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53276" w14:textId="6EF9873C" w:rsidR="00820A10" w:rsidRPr="006B570B" w:rsidRDefault="006C327E" w:rsidP="005D6315">
      <w:pPr>
        <w:jc w:val="center"/>
        <w:rPr>
          <w:rFonts w:ascii="Times New Roman" w:hAnsi="Times New Roman" w:cs="Times New Roman"/>
          <w:b/>
          <w:color w:val="000000" w:themeColor="text1"/>
          <w:lang w:val="vi-VN"/>
        </w:rPr>
      </w:pPr>
      <w:r w:rsidRPr="006B570B">
        <w:rPr>
          <w:rFonts w:ascii="Times New Roman" w:hAnsi="Times New Roman" w:cs="Times New Roman"/>
          <w:b/>
          <w:color w:val="000000" w:themeColor="text1"/>
          <w:lang w:val="vi-VN"/>
        </w:rPr>
        <w:t xml:space="preserve">Hành động ứng phó của Nhóm Ngân hàng Thế giới </w:t>
      </w:r>
      <w:r w:rsidR="0005088D" w:rsidRPr="006B570B">
        <w:rPr>
          <w:rFonts w:ascii="Times New Roman" w:hAnsi="Times New Roman" w:cs="Times New Roman"/>
          <w:b/>
          <w:color w:val="000000" w:themeColor="text1"/>
          <w:lang w:val="vi-VN"/>
        </w:rPr>
        <w:t xml:space="preserve">đối với </w:t>
      </w:r>
      <w:r w:rsidR="00977282" w:rsidRPr="006B570B">
        <w:rPr>
          <w:rFonts w:ascii="Times New Roman" w:hAnsi="Times New Roman" w:cs="Times New Roman"/>
          <w:b/>
          <w:color w:val="000000" w:themeColor="text1"/>
          <w:lang w:val="vi-VN"/>
        </w:rPr>
        <w:t xml:space="preserve">dịch </w:t>
      </w:r>
      <w:r w:rsidR="002712EB" w:rsidRPr="006B570B">
        <w:rPr>
          <w:rFonts w:ascii="Times New Roman" w:hAnsi="Times New Roman" w:cs="Times New Roman"/>
          <w:b/>
          <w:color w:val="000000" w:themeColor="text1"/>
        </w:rPr>
        <w:t>COVID-19</w:t>
      </w:r>
    </w:p>
    <w:p w14:paraId="1A0DC1FF" w14:textId="5638D28A" w:rsidR="005D6315" w:rsidRPr="006B570B" w:rsidRDefault="002712EB" w:rsidP="005D6315">
      <w:pPr>
        <w:jc w:val="center"/>
        <w:rPr>
          <w:rFonts w:ascii="Times New Roman" w:hAnsi="Times New Roman" w:cs="Times New Roman"/>
          <w:b/>
          <w:color w:val="000000" w:themeColor="text1"/>
          <w:lang w:val="vi-VN"/>
        </w:rPr>
      </w:pPr>
      <w:r w:rsidRPr="006B570B">
        <w:rPr>
          <w:rFonts w:ascii="Times New Roman" w:hAnsi="Times New Roman" w:cs="Times New Roman"/>
          <w:b/>
          <w:color w:val="000000" w:themeColor="text1"/>
        </w:rPr>
        <w:t xml:space="preserve">Kế hoạch dự phòng </w:t>
      </w:r>
      <w:r w:rsidR="0005088D" w:rsidRPr="006B570B">
        <w:rPr>
          <w:rFonts w:ascii="Times New Roman" w:hAnsi="Times New Roman" w:cs="Times New Roman"/>
          <w:b/>
          <w:color w:val="000000" w:themeColor="text1"/>
        </w:rPr>
        <w:t>tại</w:t>
      </w:r>
      <w:r w:rsidRPr="006B570B">
        <w:rPr>
          <w:rFonts w:ascii="Times New Roman" w:hAnsi="Times New Roman" w:cs="Times New Roman"/>
          <w:b/>
          <w:color w:val="000000" w:themeColor="text1"/>
        </w:rPr>
        <w:t xml:space="preserve"> các </w:t>
      </w:r>
      <w:r w:rsidR="0005088D" w:rsidRPr="006B570B">
        <w:rPr>
          <w:rFonts w:ascii="Times New Roman" w:hAnsi="Times New Roman" w:cs="Times New Roman"/>
          <w:b/>
          <w:color w:val="000000" w:themeColor="text1"/>
        </w:rPr>
        <w:t>công</w:t>
      </w:r>
      <w:r w:rsidR="0005088D" w:rsidRPr="006B570B">
        <w:rPr>
          <w:rFonts w:ascii="Times New Roman" w:hAnsi="Times New Roman" w:cs="Times New Roman"/>
          <w:b/>
          <w:color w:val="000000" w:themeColor="text1"/>
          <w:lang w:val="vi-VN"/>
        </w:rPr>
        <w:t xml:space="preserve"> trường của </w:t>
      </w:r>
      <w:r w:rsidRPr="006B570B">
        <w:rPr>
          <w:rFonts w:ascii="Times New Roman" w:hAnsi="Times New Roman" w:cs="Times New Roman"/>
          <w:b/>
          <w:color w:val="000000" w:themeColor="text1"/>
        </w:rPr>
        <w:t>dự án</w:t>
      </w:r>
    </w:p>
    <w:p w14:paraId="1CD8010C" w14:textId="4D60FDF2" w:rsidR="005D6315" w:rsidRPr="006B570B" w:rsidRDefault="002712EB">
      <w:pPr>
        <w:rPr>
          <w:rFonts w:ascii="Times New Roman" w:hAnsi="Times New Roman" w:cs="Times New Roman"/>
          <w:b/>
          <w:color w:val="000000" w:themeColor="text1"/>
          <w:lang w:val="vi-VN"/>
        </w:rPr>
      </w:pPr>
      <w:r w:rsidRPr="006B570B">
        <w:rPr>
          <w:rFonts w:ascii="Times New Roman" w:hAnsi="Times New Roman" w:cs="Times New Roman"/>
          <w:b/>
          <w:color w:val="000000" w:themeColor="text1"/>
        </w:rPr>
        <w:t>Giới thiệu</w:t>
      </w:r>
    </w:p>
    <w:p w14:paraId="25ACDFAF" w14:textId="29C68AA3" w:rsidR="00236A40" w:rsidRPr="006B570B" w:rsidRDefault="0005088D" w:rsidP="005D6315">
      <w:pPr>
        <w:rPr>
          <w:rFonts w:ascii="Times New Roman" w:hAnsi="Times New Roman" w:cs="Times New Roman"/>
          <w:color w:val="000000" w:themeColor="text1"/>
          <w:lang w:val="vi-VN"/>
        </w:rPr>
      </w:pPr>
      <w:r w:rsidRPr="006B570B">
        <w:rPr>
          <w:rFonts w:ascii="Times New Roman" w:hAnsi="Times New Roman" w:cs="Times New Roman"/>
          <w:color w:val="000000" w:themeColor="text1"/>
          <w:lang w:val="vi-VN"/>
        </w:rPr>
        <w:t xml:space="preserve">Việc thực hiện các </w:t>
      </w:r>
      <w:r w:rsidR="002712EB" w:rsidRPr="006B570B">
        <w:rPr>
          <w:rFonts w:ascii="Times New Roman" w:hAnsi="Times New Roman" w:cs="Times New Roman"/>
          <w:color w:val="000000" w:themeColor="text1"/>
        </w:rPr>
        <w:t xml:space="preserve">dự án </w:t>
      </w:r>
      <w:r w:rsidRPr="006B570B">
        <w:rPr>
          <w:rFonts w:ascii="Times New Roman" w:hAnsi="Times New Roman" w:cs="Times New Roman"/>
          <w:color w:val="000000" w:themeColor="text1"/>
        </w:rPr>
        <w:t>xây</w:t>
      </w:r>
      <w:r w:rsidRPr="006B570B">
        <w:rPr>
          <w:rFonts w:ascii="Times New Roman" w:hAnsi="Times New Roman" w:cs="Times New Roman"/>
          <w:color w:val="000000" w:themeColor="text1"/>
          <w:lang w:val="vi-VN"/>
        </w:rPr>
        <w:t xml:space="preserve"> lắp cần </w:t>
      </w:r>
      <w:r w:rsidR="002712EB" w:rsidRPr="006B570B">
        <w:rPr>
          <w:rFonts w:ascii="Times New Roman" w:hAnsi="Times New Roman" w:cs="Times New Roman"/>
          <w:color w:val="000000" w:themeColor="text1"/>
        </w:rPr>
        <w:t xml:space="preserve">tập hợp lao động cùng với các </w:t>
      </w:r>
      <w:r w:rsidRPr="006B570B">
        <w:rPr>
          <w:rFonts w:ascii="Times New Roman" w:hAnsi="Times New Roman" w:cs="Times New Roman"/>
          <w:color w:val="000000" w:themeColor="text1"/>
        </w:rPr>
        <w:t>đơn</w:t>
      </w:r>
      <w:r w:rsidRPr="006B570B">
        <w:rPr>
          <w:rFonts w:ascii="Times New Roman" w:hAnsi="Times New Roman" w:cs="Times New Roman"/>
          <w:color w:val="000000" w:themeColor="text1"/>
          <w:lang w:val="vi-VN"/>
        </w:rPr>
        <w:t xml:space="preserve"> vị</w:t>
      </w:r>
      <w:r w:rsidR="002712EB" w:rsidRPr="006B570B">
        <w:rPr>
          <w:rFonts w:ascii="Times New Roman" w:hAnsi="Times New Roman" w:cs="Times New Roman"/>
          <w:color w:val="000000" w:themeColor="text1"/>
        </w:rPr>
        <w:t xml:space="preserve"> cung cấp</w:t>
      </w:r>
      <w:r w:rsidRPr="006B570B">
        <w:rPr>
          <w:rFonts w:ascii="Times New Roman" w:hAnsi="Times New Roman" w:cs="Times New Roman"/>
          <w:color w:val="000000" w:themeColor="text1"/>
          <w:lang w:val="vi-VN"/>
        </w:rPr>
        <w:t xml:space="preserve">, cũng như </w:t>
      </w:r>
      <w:r w:rsidR="002712EB" w:rsidRPr="006B570B">
        <w:rPr>
          <w:rFonts w:ascii="Times New Roman" w:hAnsi="Times New Roman" w:cs="Times New Roman"/>
          <w:color w:val="000000" w:themeColor="text1"/>
        </w:rPr>
        <w:t xml:space="preserve">các </w:t>
      </w:r>
      <w:r w:rsidRPr="006B570B">
        <w:rPr>
          <w:rFonts w:ascii="Times New Roman" w:hAnsi="Times New Roman" w:cs="Times New Roman"/>
          <w:color w:val="000000" w:themeColor="text1"/>
        </w:rPr>
        <w:t>đơn</w:t>
      </w:r>
      <w:r w:rsidRPr="006B570B">
        <w:rPr>
          <w:rFonts w:ascii="Times New Roman" w:hAnsi="Times New Roman" w:cs="Times New Roman"/>
          <w:color w:val="000000" w:themeColor="text1"/>
          <w:lang w:val="vi-VN"/>
        </w:rPr>
        <w:t xml:space="preserve"> vị</w:t>
      </w:r>
      <w:r w:rsidRPr="006B570B">
        <w:rPr>
          <w:rFonts w:ascii="Times New Roman" w:hAnsi="Times New Roman" w:cs="Times New Roman"/>
          <w:color w:val="000000" w:themeColor="text1"/>
        </w:rPr>
        <w:t xml:space="preserve"> </w:t>
      </w:r>
      <w:r w:rsidR="002712EB" w:rsidRPr="006B570B">
        <w:rPr>
          <w:rFonts w:ascii="Times New Roman" w:hAnsi="Times New Roman" w:cs="Times New Roman"/>
          <w:color w:val="000000" w:themeColor="text1"/>
        </w:rPr>
        <w:t xml:space="preserve">chức năng và dịch vụ hỗ trợ, và có thể </w:t>
      </w:r>
      <w:r w:rsidR="008821F7" w:rsidRPr="006B570B">
        <w:rPr>
          <w:rFonts w:ascii="Times New Roman" w:hAnsi="Times New Roman" w:cs="Times New Roman"/>
          <w:color w:val="000000" w:themeColor="text1"/>
        </w:rPr>
        <w:t>dẫn</w:t>
      </w:r>
      <w:r w:rsidR="002712EB" w:rsidRPr="006B570B">
        <w:rPr>
          <w:rFonts w:ascii="Times New Roman" w:hAnsi="Times New Roman" w:cs="Times New Roman"/>
          <w:color w:val="000000" w:themeColor="text1"/>
        </w:rPr>
        <w:t xml:space="preserve"> đến </w:t>
      </w:r>
      <w:r w:rsidRPr="006B570B">
        <w:rPr>
          <w:rFonts w:ascii="Times New Roman" w:hAnsi="Times New Roman" w:cs="Times New Roman"/>
          <w:color w:val="000000" w:themeColor="text1"/>
        </w:rPr>
        <w:t>việc</w:t>
      </w:r>
      <w:r w:rsidRPr="006B570B">
        <w:rPr>
          <w:rFonts w:ascii="Times New Roman" w:hAnsi="Times New Roman" w:cs="Times New Roman"/>
          <w:color w:val="000000" w:themeColor="text1"/>
          <w:lang w:val="vi-VN"/>
        </w:rPr>
        <w:t xml:space="preserve"> tập họp một </w:t>
      </w:r>
      <w:r w:rsidR="002712EB" w:rsidRPr="006B570B">
        <w:rPr>
          <w:rFonts w:ascii="Times New Roman" w:hAnsi="Times New Roman" w:cs="Times New Roman"/>
          <w:color w:val="000000" w:themeColor="text1"/>
        </w:rPr>
        <w:t>số lượng lớn người</w:t>
      </w:r>
      <w:r w:rsidRPr="006B570B">
        <w:rPr>
          <w:rFonts w:ascii="Times New Roman" w:hAnsi="Times New Roman" w:cs="Times New Roman"/>
          <w:color w:val="000000" w:themeColor="text1"/>
          <w:lang w:val="vi-VN"/>
        </w:rPr>
        <w:t xml:space="preserve"> tham </w:t>
      </w:r>
      <w:r w:rsidR="00977282" w:rsidRPr="006B570B">
        <w:rPr>
          <w:rFonts w:ascii="Times New Roman" w:hAnsi="Times New Roman" w:cs="Times New Roman"/>
          <w:color w:val="000000" w:themeColor="text1"/>
          <w:lang w:val="vi-VN"/>
        </w:rPr>
        <w:t>gia</w:t>
      </w:r>
      <w:r w:rsidR="002712EB" w:rsidRPr="006B570B">
        <w:rPr>
          <w:rFonts w:ascii="Times New Roman" w:hAnsi="Times New Roman" w:cs="Times New Roman"/>
          <w:color w:val="000000" w:themeColor="text1"/>
        </w:rPr>
        <w:t xml:space="preserve">. Các dự án có thể có </w:t>
      </w:r>
      <w:r w:rsidR="00B1644D" w:rsidRPr="006B570B">
        <w:rPr>
          <w:rFonts w:ascii="Times New Roman" w:hAnsi="Times New Roman" w:cs="Times New Roman"/>
          <w:color w:val="000000" w:themeColor="text1"/>
        </w:rPr>
        <w:t>người</w:t>
      </w:r>
      <w:r w:rsidR="00B1644D"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 xml:space="preserve">lao động </w:t>
      </w:r>
      <w:r w:rsidR="00B1644D" w:rsidRPr="006B570B">
        <w:rPr>
          <w:rFonts w:ascii="Times New Roman" w:hAnsi="Times New Roman" w:cs="Times New Roman"/>
          <w:color w:val="000000" w:themeColor="text1"/>
        </w:rPr>
        <w:t>đến</w:t>
      </w:r>
      <w:r w:rsidR="00B1644D"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 xml:space="preserve">từ các thị trường </w:t>
      </w:r>
      <w:r w:rsidR="00B1644D" w:rsidRPr="006B570B">
        <w:rPr>
          <w:rFonts w:ascii="Times New Roman" w:hAnsi="Times New Roman" w:cs="Times New Roman"/>
          <w:color w:val="000000" w:themeColor="text1"/>
        </w:rPr>
        <w:t xml:space="preserve">lao động </w:t>
      </w:r>
      <w:r w:rsidR="002712EB" w:rsidRPr="006B570B">
        <w:rPr>
          <w:rFonts w:ascii="Times New Roman" w:hAnsi="Times New Roman" w:cs="Times New Roman"/>
          <w:color w:val="000000" w:themeColor="text1"/>
        </w:rPr>
        <w:t xml:space="preserve">quốc tế, quốc gia, khu vực và/hoặc địa phương và yêu cầu người lao động phải sống </w:t>
      </w:r>
      <w:r w:rsidR="00A31E26" w:rsidRPr="006B570B">
        <w:rPr>
          <w:rFonts w:ascii="Times New Roman" w:hAnsi="Times New Roman" w:cs="Times New Roman"/>
          <w:color w:val="000000" w:themeColor="text1"/>
        </w:rPr>
        <w:t>tại</w:t>
      </w:r>
      <w:r w:rsidR="00A31E26" w:rsidRPr="006B570B">
        <w:rPr>
          <w:rFonts w:ascii="Times New Roman" w:hAnsi="Times New Roman" w:cs="Times New Roman"/>
          <w:color w:val="000000" w:themeColor="text1"/>
          <w:lang w:val="vi-VN"/>
        </w:rPr>
        <w:t xml:space="preserve"> công trường</w:t>
      </w:r>
      <w:r w:rsidR="002712EB" w:rsidRPr="006B570B">
        <w:rPr>
          <w:rFonts w:ascii="Times New Roman" w:hAnsi="Times New Roman" w:cs="Times New Roman"/>
          <w:color w:val="000000" w:themeColor="text1"/>
        </w:rPr>
        <w:t xml:space="preserve">, </w:t>
      </w:r>
      <w:r w:rsidR="00A31E26" w:rsidRPr="006B570B">
        <w:rPr>
          <w:rFonts w:ascii="Times New Roman" w:hAnsi="Times New Roman" w:cs="Times New Roman"/>
          <w:color w:val="000000" w:themeColor="text1"/>
        </w:rPr>
        <w:t>sống</w:t>
      </w:r>
      <w:r w:rsidR="00A31E26" w:rsidRPr="006B570B">
        <w:rPr>
          <w:rFonts w:ascii="Times New Roman" w:hAnsi="Times New Roman" w:cs="Times New Roman"/>
          <w:color w:val="000000" w:themeColor="text1"/>
          <w:lang w:val="vi-VN"/>
        </w:rPr>
        <w:t xml:space="preserve"> </w:t>
      </w:r>
      <w:r w:rsidR="0062238D" w:rsidRPr="006B570B">
        <w:rPr>
          <w:rFonts w:ascii="Times New Roman" w:hAnsi="Times New Roman" w:cs="Times New Roman"/>
          <w:color w:val="000000" w:themeColor="text1"/>
          <w:lang w:val="vi-VN"/>
        </w:rPr>
        <w:t xml:space="preserve">cùng người dân </w:t>
      </w:r>
      <w:r w:rsidR="002712EB" w:rsidRPr="006B570B">
        <w:rPr>
          <w:rFonts w:ascii="Times New Roman" w:hAnsi="Times New Roman" w:cs="Times New Roman"/>
          <w:color w:val="000000" w:themeColor="text1"/>
        </w:rPr>
        <w:t xml:space="preserve">gần </w:t>
      </w:r>
      <w:r w:rsidR="0062238D" w:rsidRPr="006B570B">
        <w:rPr>
          <w:rFonts w:ascii="Times New Roman" w:hAnsi="Times New Roman" w:cs="Times New Roman"/>
          <w:color w:val="000000" w:themeColor="text1"/>
          <w:lang w:val="vi-VN"/>
        </w:rPr>
        <w:t>công trường</w:t>
      </w:r>
      <w:r w:rsidR="0062238D" w:rsidRPr="006B570B">
        <w:rPr>
          <w:rFonts w:ascii="Times New Roman" w:hAnsi="Times New Roman" w:cs="Times New Roman"/>
          <w:color w:val="000000" w:themeColor="text1"/>
        </w:rPr>
        <w:t xml:space="preserve"> </w:t>
      </w:r>
      <w:r w:rsidR="002712EB" w:rsidRPr="006B570B">
        <w:rPr>
          <w:rFonts w:ascii="Times New Roman" w:hAnsi="Times New Roman" w:cs="Times New Roman"/>
          <w:color w:val="000000" w:themeColor="text1"/>
        </w:rPr>
        <w:t xml:space="preserve">và/hoặc trở về nhà sau khi </w:t>
      </w:r>
      <w:r w:rsidR="0062238D" w:rsidRPr="006B570B">
        <w:rPr>
          <w:rFonts w:ascii="Times New Roman" w:hAnsi="Times New Roman" w:cs="Times New Roman"/>
          <w:color w:val="000000" w:themeColor="text1"/>
        </w:rPr>
        <w:t>đi</w:t>
      </w:r>
      <w:r w:rsidR="0062238D"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 xml:space="preserve">làm. Có thể có </w:t>
      </w:r>
      <w:r w:rsidR="0062238D" w:rsidRPr="006B570B">
        <w:rPr>
          <w:rFonts w:ascii="Times New Roman" w:hAnsi="Times New Roman" w:cs="Times New Roman"/>
          <w:color w:val="000000" w:themeColor="text1"/>
        </w:rPr>
        <w:t>các đơn</w:t>
      </w:r>
      <w:r w:rsidR="0062238D" w:rsidRPr="006B570B">
        <w:rPr>
          <w:rFonts w:ascii="Times New Roman" w:hAnsi="Times New Roman" w:cs="Times New Roman"/>
          <w:color w:val="000000" w:themeColor="text1"/>
          <w:lang w:val="vi-VN"/>
        </w:rPr>
        <w:t xml:space="preserve"> vị</w:t>
      </w:r>
      <w:r w:rsidR="0062238D" w:rsidRPr="006B570B">
        <w:rPr>
          <w:rFonts w:ascii="Times New Roman" w:hAnsi="Times New Roman" w:cs="Times New Roman"/>
          <w:color w:val="000000" w:themeColor="text1"/>
        </w:rPr>
        <w:t xml:space="preserve"> </w:t>
      </w:r>
      <w:r w:rsidR="002712EB" w:rsidRPr="006B570B">
        <w:rPr>
          <w:rFonts w:ascii="Times New Roman" w:hAnsi="Times New Roman" w:cs="Times New Roman"/>
          <w:color w:val="000000" w:themeColor="text1"/>
        </w:rPr>
        <w:t>dịch vụ hỗ trợ thường xuyên</w:t>
      </w:r>
      <w:r w:rsidR="0062238D" w:rsidRPr="006B570B">
        <w:rPr>
          <w:rFonts w:ascii="Times New Roman" w:hAnsi="Times New Roman" w:cs="Times New Roman"/>
          <w:color w:val="000000" w:themeColor="text1"/>
          <w:lang w:val="vi-VN"/>
        </w:rPr>
        <w:t xml:space="preserve"> </w:t>
      </w:r>
      <w:r w:rsidR="0062238D" w:rsidRPr="006B570B">
        <w:rPr>
          <w:rFonts w:ascii="Times New Roman" w:hAnsi="Times New Roman" w:cs="Times New Roman"/>
          <w:color w:val="000000" w:themeColor="text1"/>
        </w:rPr>
        <w:t>đến và đi</w:t>
      </w:r>
      <w:r w:rsidR="002712EB" w:rsidRPr="006B570B">
        <w:rPr>
          <w:rFonts w:ascii="Times New Roman" w:hAnsi="Times New Roman" w:cs="Times New Roman"/>
          <w:color w:val="000000" w:themeColor="text1"/>
        </w:rPr>
        <w:t xml:space="preserve">, như dịch vụ </w:t>
      </w:r>
      <w:r w:rsidR="0062238D" w:rsidRPr="006B570B">
        <w:rPr>
          <w:rFonts w:ascii="Times New Roman" w:hAnsi="Times New Roman" w:cs="Times New Roman"/>
          <w:color w:val="000000" w:themeColor="text1"/>
        </w:rPr>
        <w:t>ăn</w:t>
      </w:r>
      <w:r w:rsidR="0062238D" w:rsidRPr="006B570B">
        <w:rPr>
          <w:rFonts w:ascii="Times New Roman" w:hAnsi="Times New Roman" w:cs="Times New Roman"/>
          <w:color w:val="000000" w:themeColor="text1"/>
          <w:lang w:val="vi-VN"/>
        </w:rPr>
        <w:t xml:space="preserve"> uống và </w:t>
      </w:r>
      <w:r w:rsidR="002712EB" w:rsidRPr="006B570B">
        <w:rPr>
          <w:rFonts w:ascii="Times New Roman" w:hAnsi="Times New Roman" w:cs="Times New Roman"/>
          <w:color w:val="000000" w:themeColor="text1"/>
        </w:rPr>
        <w:t xml:space="preserve">vệ sinh, </w:t>
      </w:r>
      <w:r w:rsidR="0062238D" w:rsidRPr="006B570B">
        <w:rPr>
          <w:rFonts w:ascii="Times New Roman" w:hAnsi="Times New Roman" w:cs="Times New Roman"/>
          <w:color w:val="000000" w:themeColor="text1"/>
        </w:rPr>
        <w:t>cung</w:t>
      </w:r>
      <w:r w:rsidR="0062238D" w:rsidRPr="006B570B">
        <w:rPr>
          <w:rFonts w:ascii="Times New Roman" w:hAnsi="Times New Roman" w:cs="Times New Roman"/>
          <w:color w:val="000000" w:themeColor="text1"/>
          <w:lang w:val="vi-VN"/>
        </w:rPr>
        <w:t xml:space="preserve"> cấp </w:t>
      </w:r>
      <w:r w:rsidR="002712EB" w:rsidRPr="006B570B">
        <w:rPr>
          <w:rFonts w:ascii="Times New Roman" w:hAnsi="Times New Roman" w:cs="Times New Roman"/>
          <w:color w:val="000000" w:themeColor="text1"/>
        </w:rPr>
        <w:t>thiết bị</w:t>
      </w:r>
      <w:r w:rsidR="0062238D" w:rsidRPr="006B570B">
        <w:rPr>
          <w:rFonts w:ascii="Times New Roman" w:hAnsi="Times New Roman" w:cs="Times New Roman"/>
          <w:color w:val="000000" w:themeColor="text1"/>
          <w:lang w:val="vi-VN"/>
        </w:rPr>
        <w:t xml:space="preserve"> và nguyên </w:t>
      </w:r>
      <w:r w:rsidR="002712EB" w:rsidRPr="006B570B">
        <w:rPr>
          <w:rFonts w:ascii="Times New Roman" w:hAnsi="Times New Roman" w:cs="Times New Roman"/>
          <w:color w:val="000000" w:themeColor="text1"/>
        </w:rPr>
        <w:t xml:space="preserve">vật liệu, và </w:t>
      </w:r>
      <w:r w:rsidR="0062238D" w:rsidRPr="006B570B">
        <w:rPr>
          <w:rFonts w:ascii="Times New Roman" w:hAnsi="Times New Roman" w:cs="Times New Roman"/>
          <w:color w:val="000000" w:themeColor="text1"/>
        </w:rPr>
        <w:t>phải</w:t>
      </w:r>
      <w:r w:rsidR="002712EB" w:rsidRPr="006B570B">
        <w:rPr>
          <w:rFonts w:ascii="Times New Roman" w:hAnsi="Times New Roman" w:cs="Times New Roman"/>
          <w:color w:val="000000" w:themeColor="text1"/>
        </w:rPr>
        <w:t xml:space="preserve"> </w:t>
      </w:r>
      <w:r w:rsidR="0062238D" w:rsidRPr="006B570B">
        <w:rPr>
          <w:rFonts w:ascii="Times New Roman" w:hAnsi="Times New Roman" w:cs="Times New Roman"/>
          <w:color w:val="000000" w:themeColor="text1"/>
        </w:rPr>
        <w:t>tương</w:t>
      </w:r>
      <w:r w:rsidR="0062238D" w:rsidRPr="006B570B">
        <w:rPr>
          <w:rFonts w:ascii="Times New Roman" w:hAnsi="Times New Roman" w:cs="Times New Roman"/>
          <w:color w:val="000000" w:themeColor="text1"/>
          <w:lang w:val="vi-VN"/>
        </w:rPr>
        <w:t xml:space="preserve"> tác </w:t>
      </w:r>
      <w:r w:rsidR="002712EB" w:rsidRPr="006B570B">
        <w:rPr>
          <w:rFonts w:ascii="Times New Roman" w:hAnsi="Times New Roman" w:cs="Times New Roman"/>
          <w:color w:val="000000" w:themeColor="text1"/>
        </w:rPr>
        <w:t xml:space="preserve">với các nhà thầu phụ </w:t>
      </w:r>
      <w:r w:rsidR="0062238D" w:rsidRPr="006B570B">
        <w:rPr>
          <w:rFonts w:ascii="Times New Roman" w:hAnsi="Times New Roman" w:cs="Times New Roman"/>
          <w:color w:val="000000" w:themeColor="text1"/>
        </w:rPr>
        <w:t>tham</w:t>
      </w:r>
      <w:r w:rsidR="0062238D" w:rsidRPr="006B570B">
        <w:rPr>
          <w:rFonts w:ascii="Times New Roman" w:hAnsi="Times New Roman" w:cs="Times New Roman"/>
          <w:color w:val="000000" w:themeColor="text1"/>
          <w:lang w:val="vi-VN"/>
        </w:rPr>
        <w:t xml:space="preserve"> gia </w:t>
      </w:r>
      <w:r w:rsidR="002712EB" w:rsidRPr="006B570B">
        <w:rPr>
          <w:rFonts w:ascii="Times New Roman" w:hAnsi="Times New Roman" w:cs="Times New Roman"/>
          <w:color w:val="000000" w:themeColor="text1"/>
        </w:rPr>
        <w:t xml:space="preserve">cung </w:t>
      </w:r>
      <w:r w:rsidR="008821F7" w:rsidRPr="006B570B">
        <w:rPr>
          <w:rFonts w:ascii="Times New Roman" w:hAnsi="Times New Roman" w:cs="Times New Roman"/>
          <w:color w:val="000000" w:themeColor="text1"/>
        </w:rPr>
        <w:t>thực hiện một số công việc</w:t>
      </w:r>
      <w:r w:rsidR="0062238D" w:rsidRPr="006B570B">
        <w:rPr>
          <w:rFonts w:ascii="Times New Roman" w:hAnsi="Times New Roman" w:cs="Times New Roman"/>
          <w:color w:val="000000" w:themeColor="text1"/>
          <w:lang w:val="vi-VN"/>
        </w:rPr>
        <w:t xml:space="preserve"> trong </w:t>
      </w:r>
      <w:r w:rsidR="002712EB" w:rsidRPr="006B570B">
        <w:rPr>
          <w:rFonts w:ascii="Times New Roman" w:hAnsi="Times New Roman" w:cs="Times New Roman"/>
          <w:color w:val="000000" w:themeColor="text1"/>
        </w:rPr>
        <w:t>công trình.</w:t>
      </w:r>
    </w:p>
    <w:p w14:paraId="740E0A7F" w14:textId="34B9E5DB" w:rsidR="005D6315" w:rsidRPr="006B570B" w:rsidRDefault="002712EB" w:rsidP="005D6315">
      <w:pPr>
        <w:rPr>
          <w:rFonts w:ascii="Times New Roman" w:hAnsi="Times New Roman" w:cs="Times New Roman"/>
          <w:color w:val="000000" w:themeColor="text1"/>
          <w:lang w:val="vi-VN"/>
        </w:rPr>
      </w:pPr>
      <w:r w:rsidRPr="006B570B">
        <w:rPr>
          <w:rFonts w:ascii="Times New Roman" w:hAnsi="Times New Roman" w:cs="Times New Roman"/>
          <w:color w:val="000000" w:themeColor="text1"/>
        </w:rPr>
        <w:t xml:space="preserve">Khả năng lây lan bệnh truyền nhiễm </w:t>
      </w:r>
      <w:r w:rsidR="0062238D" w:rsidRPr="006B570B">
        <w:rPr>
          <w:rFonts w:ascii="Times New Roman" w:hAnsi="Times New Roman" w:cs="Times New Roman"/>
          <w:color w:val="000000" w:themeColor="text1"/>
        </w:rPr>
        <w:t>trong</w:t>
      </w:r>
      <w:r w:rsidRPr="006B570B">
        <w:rPr>
          <w:rFonts w:ascii="Times New Roman" w:hAnsi="Times New Roman" w:cs="Times New Roman"/>
          <w:color w:val="000000" w:themeColor="text1"/>
        </w:rPr>
        <w:t xml:space="preserve"> các dự án rất cao. Ngoài ra, các dự án có thể </w:t>
      </w:r>
      <w:r w:rsidR="0062238D" w:rsidRPr="006B570B">
        <w:rPr>
          <w:rFonts w:ascii="Times New Roman" w:hAnsi="Times New Roman" w:cs="Times New Roman"/>
          <w:color w:val="000000" w:themeColor="text1"/>
        </w:rPr>
        <w:t>có</w:t>
      </w:r>
      <w:r w:rsidR="0062238D" w:rsidRPr="006B570B">
        <w:rPr>
          <w:rFonts w:ascii="Times New Roman" w:hAnsi="Times New Roman" w:cs="Times New Roman"/>
          <w:color w:val="000000" w:themeColor="text1"/>
          <w:lang w:val="vi-VN"/>
        </w:rPr>
        <w:t xml:space="preserve"> một</w:t>
      </w:r>
      <w:r w:rsidRPr="006B570B">
        <w:rPr>
          <w:rFonts w:ascii="Times New Roman" w:hAnsi="Times New Roman" w:cs="Times New Roman"/>
          <w:color w:val="000000" w:themeColor="text1"/>
        </w:rPr>
        <w:t xml:space="preserve"> lượng lớn </w:t>
      </w:r>
      <w:r w:rsidR="0062238D" w:rsidRPr="006B570B">
        <w:rPr>
          <w:rFonts w:ascii="Times New Roman" w:hAnsi="Times New Roman" w:cs="Times New Roman"/>
          <w:color w:val="000000" w:themeColor="text1"/>
        </w:rPr>
        <w:t>người</w:t>
      </w:r>
      <w:r w:rsidR="0062238D"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lao động bị </w:t>
      </w:r>
      <w:r w:rsidR="0062238D" w:rsidRPr="006B570B">
        <w:rPr>
          <w:rFonts w:ascii="Times New Roman" w:hAnsi="Times New Roman" w:cs="Times New Roman"/>
          <w:color w:val="000000" w:themeColor="text1"/>
        </w:rPr>
        <w:t>ốm</w:t>
      </w:r>
      <w:r w:rsidRPr="006B570B">
        <w:rPr>
          <w:rFonts w:ascii="Times New Roman" w:hAnsi="Times New Roman" w:cs="Times New Roman"/>
          <w:color w:val="000000" w:themeColor="text1"/>
        </w:rPr>
        <w:t xml:space="preserve"> và sẽ cần xem xét điều trị </w:t>
      </w:r>
      <w:r w:rsidR="0062238D" w:rsidRPr="006B570B">
        <w:rPr>
          <w:rFonts w:ascii="Times New Roman" w:hAnsi="Times New Roman" w:cs="Times New Roman"/>
          <w:color w:val="000000" w:themeColor="text1"/>
        </w:rPr>
        <w:t>cho</w:t>
      </w:r>
      <w:r w:rsidR="0062238D" w:rsidRPr="006B570B">
        <w:rPr>
          <w:rFonts w:ascii="Times New Roman" w:hAnsi="Times New Roman" w:cs="Times New Roman"/>
          <w:color w:val="000000" w:themeColor="text1"/>
          <w:lang w:val="vi-VN"/>
        </w:rPr>
        <w:t xml:space="preserve"> họ </w:t>
      </w:r>
      <w:r w:rsidRPr="006B570B">
        <w:rPr>
          <w:rFonts w:ascii="Times New Roman" w:hAnsi="Times New Roman" w:cs="Times New Roman"/>
          <w:color w:val="000000" w:themeColor="text1"/>
        </w:rPr>
        <w:t xml:space="preserve">như thế nào và liệu điều này có ảnh hưởng đến </w:t>
      </w:r>
      <w:r w:rsidR="00B1644D" w:rsidRPr="006B570B">
        <w:rPr>
          <w:rFonts w:ascii="Times New Roman" w:hAnsi="Times New Roman" w:cs="Times New Roman"/>
          <w:color w:val="000000" w:themeColor="text1"/>
        </w:rPr>
        <w:t>hoạt</w:t>
      </w:r>
      <w:r w:rsidR="00B1644D" w:rsidRPr="006B570B">
        <w:rPr>
          <w:rFonts w:ascii="Times New Roman" w:hAnsi="Times New Roman" w:cs="Times New Roman"/>
          <w:color w:val="000000" w:themeColor="text1"/>
          <w:lang w:val="vi-VN"/>
        </w:rPr>
        <w:t xml:space="preserve"> động </w:t>
      </w:r>
      <w:r w:rsidR="0062238D" w:rsidRPr="006B570B">
        <w:rPr>
          <w:rFonts w:ascii="Times New Roman" w:hAnsi="Times New Roman" w:cs="Times New Roman"/>
          <w:color w:val="000000" w:themeColor="text1"/>
          <w:lang w:val="vi-VN"/>
        </w:rPr>
        <w:t>y tế</w:t>
      </w:r>
      <w:r w:rsidRPr="006B570B">
        <w:rPr>
          <w:rFonts w:ascii="Times New Roman" w:hAnsi="Times New Roman" w:cs="Times New Roman"/>
          <w:color w:val="000000" w:themeColor="text1"/>
        </w:rPr>
        <w:t xml:space="preserve"> tại địa phương hay không, đặc biệt khi các dự án ở </w:t>
      </w:r>
      <w:r w:rsidR="0062238D" w:rsidRPr="006B570B">
        <w:rPr>
          <w:rFonts w:ascii="Times New Roman" w:hAnsi="Times New Roman" w:cs="Times New Roman"/>
          <w:color w:val="000000" w:themeColor="text1"/>
        </w:rPr>
        <w:t>vùng</w:t>
      </w:r>
      <w:r w:rsidR="0062238D" w:rsidRPr="006B570B">
        <w:rPr>
          <w:rFonts w:ascii="Times New Roman" w:hAnsi="Times New Roman" w:cs="Times New Roman"/>
          <w:color w:val="000000" w:themeColor="text1"/>
          <w:lang w:val="vi-VN"/>
        </w:rPr>
        <w:t xml:space="preserve"> sâu vùng </w:t>
      </w:r>
      <w:r w:rsidRPr="006B570B">
        <w:rPr>
          <w:rFonts w:ascii="Times New Roman" w:hAnsi="Times New Roman" w:cs="Times New Roman"/>
          <w:color w:val="000000" w:themeColor="text1"/>
        </w:rPr>
        <w:t xml:space="preserve">xa mà các cơ sở </w:t>
      </w:r>
      <w:r w:rsidR="0062238D" w:rsidRPr="006B570B">
        <w:rPr>
          <w:rFonts w:ascii="Times New Roman" w:hAnsi="Times New Roman" w:cs="Times New Roman"/>
          <w:color w:val="000000" w:themeColor="text1"/>
          <w:lang w:val="vi-VN"/>
        </w:rPr>
        <w:t>y tế</w:t>
      </w:r>
      <w:r w:rsidRPr="006B570B">
        <w:rPr>
          <w:rFonts w:ascii="Times New Roman" w:hAnsi="Times New Roman" w:cs="Times New Roman"/>
          <w:color w:val="000000" w:themeColor="text1"/>
        </w:rPr>
        <w:t xml:space="preserve"> địa phương có thể dễ dàng bị </w:t>
      </w:r>
      <w:r w:rsidR="0062238D" w:rsidRPr="006B570B">
        <w:rPr>
          <w:rFonts w:ascii="Times New Roman" w:hAnsi="Times New Roman" w:cs="Times New Roman"/>
          <w:color w:val="000000" w:themeColor="text1"/>
        </w:rPr>
        <w:t>qu</w:t>
      </w:r>
      <w:r w:rsidR="0062238D" w:rsidRPr="006B570B">
        <w:rPr>
          <w:rFonts w:ascii="Times New Roman" w:hAnsi="Times New Roman" w:cs="Times New Roman"/>
          <w:color w:val="000000" w:themeColor="text1"/>
          <w:lang w:val="vi-VN"/>
        </w:rPr>
        <w:t>á tải</w:t>
      </w:r>
      <w:r w:rsidRPr="006B570B">
        <w:rPr>
          <w:rFonts w:ascii="Times New Roman" w:hAnsi="Times New Roman" w:cs="Times New Roman"/>
          <w:color w:val="000000" w:themeColor="text1"/>
        </w:rPr>
        <w:t xml:space="preserve">. Sự hiện diện của </w:t>
      </w:r>
      <w:r w:rsidR="00883926" w:rsidRPr="006B570B">
        <w:rPr>
          <w:rFonts w:ascii="Times New Roman" w:hAnsi="Times New Roman" w:cs="Times New Roman"/>
          <w:color w:val="000000" w:themeColor="text1"/>
        </w:rPr>
        <w:t>người</w:t>
      </w:r>
      <w:r w:rsidR="00883926" w:rsidRPr="006B570B">
        <w:rPr>
          <w:rFonts w:ascii="Times New Roman" w:hAnsi="Times New Roman" w:cs="Times New Roman"/>
          <w:color w:val="000000" w:themeColor="text1"/>
          <w:lang w:val="vi-VN"/>
        </w:rPr>
        <w:t xml:space="preserve"> l</w:t>
      </w:r>
      <w:r w:rsidRPr="006B570B">
        <w:rPr>
          <w:rFonts w:ascii="Times New Roman" w:hAnsi="Times New Roman" w:cs="Times New Roman"/>
          <w:color w:val="000000" w:themeColor="text1"/>
        </w:rPr>
        <w:t xml:space="preserve">ao động </w:t>
      </w:r>
      <w:r w:rsidR="00883926" w:rsidRPr="006B570B">
        <w:rPr>
          <w:rFonts w:ascii="Times New Roman" w:hAnsi="Times New Roman" w:cs="Times New Roman"/>
          <w:color w:val="000000" w:themeColor="text1"/>
        </w:rPr>
        <w:t>nước</w:t>
      </w:r>
      <w:r w:rsidR="00883926" w:rsidRPr="006B570B">
        <w:rPr>
          <w:rFonts w:ascii="Times New Roman" w:hAnsi="Times New Roman" w:cs="Times New Roman"/>
          <w:color w:val="000000" w:themeColor="text1"/>
          <w:lang w:val="vi-VN"/>
        </w:rPr>
        <w:t xml:space="preserve"> ngoài</w:t>
      </w:r>
      <w:r w:rsidRPr="006B570B">
        <w:rPr>
          <w:rFonts w:ascii="Times New Roman" w:hAnsi="Times New Roman" w:cs="Times New Roman"/>
          <w:color w:val="000000" w:themeColor="text1"/>
        </w:rPr>
        <w:t>, đặc biệt nếu họ đến từ các quốc gia có tỷ lệ lây nhiễm cao, cũng có thể gây căng thẳng xã hội giữa lao động nước ngoài và dân cư địa phương.</w:t>
      </w:r>
    </w:p>
    <w:p w14:paraId="59B5A6BE" w14:textId="4BA101C0" w:rsidR="00264178" w:rsidRPr="006B570B" w:rsidRDefault="002712EB" w:rsidP="00264178">
      <w:pPr>
        <w:rPr>
          <w:rFonts w:ascii="Times New Roman" w:hAnsi="Times New Roman" w:cs="Times New Roman"/>
          <w:b/>
          <w:color w:val="000000" w:themeColor="text1"/>
          <w:lang w:val="vi-VN"/>
        </w:rPr>
      </w:pPr>
      <w:r w:rsidRPr="006B570B">
        <w:rPr>
          <w:rFonts w:ascii="Times New Roman" w:hAnsi="Times New Roman" w:cs="Times New Roman"/>
          <w:b/>
          <w:color w:val="000000" w:themeColor="text1"/>
        </w:rPr>
        <w:t xml:space="preserve">Chuẩn bị </w:t>
      </w:r>
      <w:r w:rsidR="00883926" w:rsidRPr="006B570B">
        <w:rPr>
          <w:rFonts w:ascii="Times New Roman" w:hAnsi="Times New Roman" w:cs="Times New Roman"/>
          <w:b/>
          <w:color w:val="000000" w:themeColor="text1"/>
        </w:rPr>
        <w:t>ứng</w:t>
      </w:r>
      <w:r w:rsidR="00883926" w:rsidRPr="006B570B">
        <w:rPr>
          <w:rFonts w:ascii="Times New Roman" w:hAnsi="Times New Roman" w:cs="Times New Roman"/>
          <w:b/>
          <w:color w:val="000000" w:themeColor="text1"/>
          <w:lang w:val="vi-VN"/>
        </w:rPr>
        <w:t xml:space="preserve"> phó đối với dịch </w:t>
      </w:r>
      <w:r w:rsidRPr="006B570B">
        <w:rPr>
          <w:rFonts w:ascii="Times New Roman" w:hAnsi="Times New Roman" w:cs="Times New Roman"/>
          <w:b/>
          <w:color w:val="000000" w:themeColor="text1"/>
        </w:rPr>
        <w:t>COVID-19</w:t>
      </w:r>
    </w:p>
    <w:p w14:paraId="5707F6F5" w14:textId="5DC9EB0C" w:rsidR="00F42115" w:rsidRPr="006B570B" w:rsidRDefault="00C375D6" w:rsidP="005D6315">
      <w:pPr>
        <w:rPr>
          <w:rFonts w:ascii="Times New Roman" w:hAnsi="Times New Roman" w:cs="Times New Roman"/>
          <w:color w:val="000000" w:themeColor="text1"/>
          <w:lang w:val="vi-VN"/>
        </w:rPr>
      </w:pPr>
      <w:r w:rsidRPr="006B570B">
        <w:rPr>
          <w:rFonts w:ascii="Times New Roman" w:hAnsi="Times New Roman" w:cs="Times New Roman"/>
          <w:color w:val="000000" w:themeColor="text1"/>
          <w:lang w:val="vi-VN"/>
        </w:rPr>
        <w:t>B</w:t>
      </w:r>
      <w:r w:rsidRPr="006B570B">
        <w:rPr>
          <w:rFonts w:ascii="Times New Roman" w:hAnsi="Times New Roman" w:cs="Times New Roman"/>
          <w:color w:val="000000" w:themeColor="text1"/>
        </w:rPr>
        <w:t>an</w:t>
      </w:r>
      <w:r w:rsidRPr="006B570B">
        <w:rPr>
          <w:rFonts w:ascii="Times New Roman" w:hAnsi="Times New Roman" w:cs="Times New Roman"/>
          <w:color w:val="000000" w:themeColor="text1"/>
          <w:lang w:val="vi-VN"/>
        </w:rPr>
        <w:t xml:space="preserve"> quản lý dự án</w:t>
      </w:r>
      <w:r w:rsidRPr="006B570B">
        <w:rPr>
          <w:rFonts w:ascii="Times New Roman" w:hAnsi="Times New Roman" w:cs="Times New Roman"/>
          <w:color w:val="000000" w:themeColor="text1"/>
        </w:rPr>
        <w:t xml:space="preserve"> </w:t>
      </w:r>
      <w:r w:rsidR="00E043E0" w:rsidRPr="006B570B">
        <w:rPr>
          <w:rFonts w:ascii="Times New Roman" w:hAnsi="Times New Roman" w:cs="Times New Roman"/>
          <w:color w:val="000000" w:themeColor="text1"/>
        </w:rPr>
        <w:t xml:space="preserve">cần làm việc với nhóm công tác của Ngân hàng Thế giới (NHTG) </w:t>
      </w:r>
      <w:r w:rsidRPr="006B570B">
        <w:rPr>
          <w:rFonts w:ascii="Times New Roman" w:hAnsi="Times New Roman" w:cs="Times New Roman"/>
          <w:color w:val="000000" w:themeColor="text1"/>
        </w:rPr>
        <w:t>để đảm bảo các dự án đều</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đang thực hiện các biện pháp phòng ngừa đầy đủ để chuẩn bị cho sự bùng phát của dịch</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COVID-19. Tại mỗi dự án có người</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lao động</w:t>
      </w:r>
      <w:r w:rsidRPr="006B570B">
        <w:rPr>
          <w:rFonts w:ascii="Times New Roman" w:hAnsi="Times New Roman" w:cs="Times New Roman"/>
          <w:color w:val="000000" w:themeColor="text1"/>
          <w:lang w:val="vi-VN"/>
        </w:rPr>
        <w:t xml:space="preserve"> tham gia</w:t>
      </w:r>
      <w:r w:rsidRPr="006B570B">
        <w:rPr>
          <w:rFonts w:ascii="Times New Roman" w:hAnsi="Times New Roman" w:cs="Times New Roman"/>
          <w:color w:val="000000" w:themeColor="text1"/>
        </w:rPr>
        <w:t xml:space="preserve">, </w:t>
      </w:r>
      <w:r w:rsidRPr="006B570B">
        <w:rPr>
          <w:rFonts w:ascii="Times New Roman" w:hAnsi="Times New Roman" w:cs="Times New Roman"/>
          <w:color w:val="000000" w:themeColor="text1"/>
          <w:lang w:val="vi-VN"/>
        </w:rPr>
        <w:t>B</w:t>
      </w:r>
      <w:r w:rsidRPr="006B570B">
        <w:rPr>
          <w:rFonts w:ascii="Times New Roman" w:hAnsi="Times New Roman" w:cs="Times New Roman"/>
          <w:color w:val="000000" w:themeColor="text1"/>
        </w:rPr>
        <w:t>an</w:t>
      </w:r>
      <w:r w:rsidRPr="006B570B">
        <w:rPr>
          <w:rFonts w:ascii="Times New Roman" w:hAnsi="Times New Roman" w:cs="Times New Roman"/>
          <w:color w:val="000000" w:themeColor="text1"/>
          <w:lang w:val="vi-VN"/>
        </w:rPr>
        <w:t xml:space="preserve"> quản lý  dự án</w:t>
      </w:r>
      <w:r w:rsidRPr="006B570B">
        <w:rPr>
          <w:rFonts w:ascii="Times New Roman" w:hAnsi="Times New Roman" w:cs="Times New Roman"/>
          <w:color w:val="000000" w:themeColor="text1"/>
        </w:rPr>
        <w:t xml:space="preserve"> cần</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yêu cầu người quản lý cấp cao của những</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lao động đó</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(ví dụ</w:t>
      </w:r>
      <w:r w:rsidRPr="006B570B">
        <w:rPr>
          <w:rFonts w:ascii="Times New Roman" w:hAnsi="Times New Roman" w:cs="Times New Roman"/>
          <w:color w:val="000000" w:themeColor="text1"/>
          <w:lang w:val="vi-VN"/>
        </w:rPr>
        <w:t xml:space="preserve"> như</w:t>
      </w:r>
      <w:r w:rsidRPr="006B570B">
        <w:rPr>
          <w:rFonts w:ascii="Times New Roman" w:hAnsi="Times New Roman" w:cs="Times New Roman"/>
          <w:color w:val="000000" w:themeColor="text1"/>
        </w:rPr>
        <w:t xml:space="preserve"> giám</w:t>
      </w:r>
      <w:r w:rsidRPr="006B570B">
        <w:rPr>
          <w:rFonts w:ascii="Times New Roman" w:hAnsi="Times New Roman" w:cs="Times New Roman"/>
          <w:color w:val="000000" w:themeColor="text1"/>
          <w:lang w:val="vi-VN"/>
        </w:rPr>
        <w:t xml:space="preserve"> đốc </w:t>
      </w:r>
      <w:r w:rsidRPr="006B570B">
        <w:rPr>
          <w:rFonts w:ascii="Times New Roman" w:hAnsi="Times New Roman" w:cs="Times New Roman"/>
          <w:color w:val="000000" w:themeColor="text1"/>
        </w:rPr>
        <w:t>quản lý dự án của</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nhà thầu) </w:t>
      </w:r>
      <w:r w:rsidRPr="006B570B">
        <w:rPr>
          <w:rFonts w:ascii="Times New Roman" w:hAnsi="Times New Roman" w:cs="Times New Roman"/>
          <w:color w:val="000000" w:themeColor="text1"/>
          <w:lang w:val="vi-VN"/>
        </w:rPr>
        <w:t xml:space="preserve">cung cấp thông tin </w:t>
      </w:r>
      <w:r w:rsidRPr="006B570B">
        <w:rPr>
          <w:rFonts w:ascii="Times New Roman" w:hAnsi="Times New Roman" w:cs="Times New Roman"/>
          <w:color w:val="000000" w:themeColor="text1"/>
        </w:rPr>
        <w:t>chi tiết về các hoạt</w:t>
      </w:r>
      <w:r w:rsidRPr="006B570B">
        <w:rPr>
          <w:rFonts w:ascii="Times New Roman" w:hAnsi="Times New Roman" w:cs="Times New Roman"/>
          <w:color w:val="000000" w:themeColor="text1"/>
          <w:lang w:val="vi-VN"/>
        </w:rPr>
        <w:t xml:space="preserve"> động chuẩn bị đang được triển khai trên công trường, </w:t>
      </w:r>
      <w:r w:rsidRPr="006B570B">
        <w:rPr>
          <w:rFonts w:ascii="Times New Roman" w:hAnsi="Times New Roman" w:cs="Times New Roman"/>
          <w:color w:val="000000" w:themeColor="text1"/>
        </w:rPr>
        <w:t>và hỗ trợ các dự án trong</w:t>
      </w:r>
      <w:r w:rsidRPr="006B570B">
        <w:rPr>
          <w:rFonts w:ascii="Times New Roman" w:hAnsi="Times New Roman" w:cs="Times New Roman"/>
          <w:color w:val="000000" w:themeColor="text1"/>
          <w:lang w:val="vi-VN"/>
        </w:rPr>
        <w:t xml:space="preserve"> những</w:t>
      </w:r>
      <w:r w:rsidRPr="006B570B">
        <w:rPr>
          <w:rFonts w:ascii="Times New Roman" w:hAnsi="Times New Roman" w:cs="Times New Roman"/>
          <w:color w:val="000000" w:themeColor="text1"/>
        </w:rPr>
        <w:t xml:space="preserve"> hoạt</w:t>
      </w:r>
      <w:r w:rsidRPr="006B570B">
        <w:rPr>
          <w:rFonts w:ascii="Times New Roman" w:hAnsi="Times New Roman" w:cs="Times New Roman"/>
          <w:color w:val="000000" w:themeColor="text1"/>
          <w:lang w:val="vi-VN"/>
        </w:rPr>
        <w:t xml:space="preserve"> động chuẩn bị </w:t>
      </w:r>
      <w:r w:rsidRPr="006B570B">
        <w:rPr>
          <w:rFonts w:ascii="Times New Roman" w:hAnsi="Times New Roman" w:cs="Times New Roman"/>
          <w:color w:val="000000" w:themeColor="text1"/>
        </w:rPr>
        <w:t>này</w:t>
      </w:r>
      <w:r w:rsidRPr="006B570B">
        <w:rPr>
          <w:rFonts w:ascii="Times New Roman" w:hAnsi="Times New Roman" w:cs="Times New Roman"/>
          <w:color w:val="000000" w:themeColor="text1"/>
          <w:lang w:val="vi-VN"/>
        </w:rPr>
        <w:t xml:space="preserve"> nếu </w:t>
      </w:r>
      <w:r w:rsidRPr="006B570B">
        <w:rPr>
          <w:rFonts w:ascii="Times New Roman" w:hAnsi="Times New Roman" w:cs="Times New Roman"/>
          <w:color w:val="000000" w:themeColor="text1"/>
        </w:rPr>
        <w:t xml:space="preserve">cần thiết. </w:t>
      </w:r>
      <w:r w:rsidRPr="006B570B">
        <w:rPr>
          <w:rFonts w:ascii="Times New Roman" w:eastAsia="Calibri" w:hAnsi="Times New Roman" w:cs="Times New Roman"/>
          <w:color w:val="000000" w:themeColor="text1"/>
          <w:lang w:val="vi-VN"/>
        </w:rPr>
        <w:t>G</w:t>
      </w:r>
      <w:r w:rsidRPr="006B570B">
        <w:rPr>
          <w:rFonts w:ascii="Times New Roman" w:hAnsi="Times New Roman" w:cs="Times New Roman"/>
          <w:color w:val="000000" w:themeColor="text1"/>
        </w:rPr>
        <w:t>iám</w:t>
      </w:r>
      <w:r w:rsidRPr="006B570B">
        <w:rPr>
          <w:rFonts w:ascii="Times New Roman" w:hAnsi="Times New Roman" w:cs="Times New Roman"/>
          <w:color w:val="000000" w:themeColor="text1"/>
          <w:lang w:val="vi-VN"/>
        </w:rPr>
        <w:t xml:space="preserve"> đốc </w:t>
      </w:r>
      <w:r w:rsidRPr="006B570B">
        <w:rPr>
          <w:rFonts w:ascii="Times New Roman" w:hAnsi="Times New Roman" w:cs="Times New Roman"/>
          <w:color w:val="000000" w:themeColor="text1"/>
        </w:rPr>
        <w:t xml:space="preserve">quản lý dự án </w:t>
      </w:r>
      <w:r w:rsidR="002712EB" w:rsidRPr="006B570B">
        <w:rPr>
          <w:rFonts w:ascii="Times New Roman" w:hAnsi="Times New Roman" w:cs="Times New Roman"/>
          <w:color w:val="000000" w:themeColor="text1"/>
        </w:rPr>
        <w:t xml:space="preserve">nên tham khảo ý kiến ​​của </w:t>
      </w:r>
      <w:r w:rsidRPr="006B570B">
        <w:rPr>
          <w:rFonts w:ascii="Times New Roman" w:hAnsi="Times New Roman" w:cs="Times New Roman"/>
          <w:color w:val="000000" w:themeColor="text1"/>
        </w:rPr>
        <w:t>các</w:t>
      </w:r>
      <w:r w:rsidRPr="006B570B">
        <w:rPr>
          <w:rFonts w:ascii="Times New Roman" w:hAnsi="Times New Roman" w:cs="Times New Roman"/>
          <w:color w:val="000000" w:themeColor="text1"/>
          <w:lang w:val="vi-VN"/>
        </w:rPr>
        <w:t xml:space="preserve"> cán bộ y tế cũng như </w:t>
      </w:r>
      <w:r w:rsidR="002712EB" w:rsidRPr="006B570B">
        <w:rPr>
          <w:rFonts w:ascii="Times New Roman" w:hAnsi="Times New Roman" w:cs="Times New Roman"/>
          <w:color w:val="000000" w:themeColor="text1"/>
        </w:rPr>
        <w:t xml:space="preserve">các chuyên gia về sức khỏe và an toàn của </w:t>
      </w:r>
      <w:r w:rsidR="001A4044" w:rsidRPr="006B570B">
        <w:rPr>
          <w:rFonts w:ascii="Times New Roman" w:hAnsi="Times New Roman" w:cs="Times New Roman"/>
          <w:color w:val="000000" w:themeColor="text1"/>
        </w:rPr>
        <w:t>mình</w:t>
      </w:r>
      <w:r w:rsidR="001A4044"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lang w:val="vi-VN"/>
        </w:rPr>
        <w:t>khi</w:t>
      </w:r>
      <w:r w:rsidR="002712EB" w:rsidRPr="006B570B">
        <w:rPr>
          <w:rFonts w:ascii="Times New Roman" w:hAnsi="Times New Roman" w:cs="Times New Roman"/>
          <w:color w:val="000000" w:themeColor="text1"/>
        </w:rPr>
        <w:t xml:space="preserve"> chuẩn bị </w:t>
      </w:r>
      <w:r w:rsidRPr="006B570B">
        <w:rPr>
          <w:rFonts w:ascii="Times New Roman" w:hAnsi="Times New Roman" w:cs="Times New Roman"/>
          <w:color w:val="000000" w:themeColor="text1"/>
          <w:lang w:val="vi-VN"/>
        </w:rPr>
        <w:t>trên công trường</w:t>
      </w:r>
      <w:r w:rsidR="002712EB" w:rsidRPr="006B570B">
        <w:rPr>
          <w:rFonts w:ascii="Times New Roman" w:hAnsi="Times New Roman" w:cs="Times New Roman"/>
          <w:color w:val="000000" w:themeColor="text1"/>
        </w:rPr>
        <w:t xml:space="preserve">, mặc dù </w:t>
      </w:r>
      <w:r w:rsidRPr="006B570B">
        <w:rPr>
          <w:rFonts w:ascii="Times New Roman" w:hAnsi="Times New Roman" w:cs="Times New Roman"/>
          <w:color w:val="000000" w:themeColor="text1"/>
          <w:lang w:val="vi-VN"/>
        </w:rPr>
        <w:t>B</w:t>
      </w:r>
      <w:r w:rsidRPr="006B570B">
        <w:rPr>
          <w:rFonts w:ascii="Times New Roman" w:hAnsi="Times New Roman" w:cs="Times New Roman"/>
          <w:color w:val="000000" w:themeColor="text1"/>
        </w:rPr>
        <w:t>an</w:t>
      </w:r>
      <w:r w:rsidRPr="006B570B">
        <w:rPr>
          <w:rFonts w:ascii="Times New Roman" w:hAnsi="Times New Roman" w:cs="Times New Roman"/>
          <w:color w:val="000000" w:themeColor="text1"/>
          <w:lang w:val="vi-VN"/>
        </w:rPr>
        <w:t xml:space="preserve"> quản lý  dự án</w:t>
      </w:r>
      <w:r w:rsidRPr="006B570B">
        <w:rPr>
          <w:rFonts w:ascii="Times New Roman" w:hAnsi="Times New Roman" w:cs="Times New Roman"/>
          <w:color w:val="000000" w:themeColor="text1"/>
        </w:rPr>
        <w:t xml:space="preserve"> </w:t>
      </w:r>
      <w:r w:rsidR="002712EB" w:rsidRPr="006B570B">
        <w:rPr>
          <w:rFonts w:ascii="Times New Roman" w:hAnsi="Times New Roman" w:cs="Times New Roman"/>
          <w:color w:val="000000" w:themeColor="text1"/>
        </w:rPr>
        <w:t xml:space="preserve">cũng có thể cần hỗ trợ, ví dụ như phối hợp </w:t>
      </w:r>
      <w:r w:rsidRPr="006B570B">
        <w:rPr>
          <w:rFonts w:ascii="Times New Roman" w:hAnsi="Times New Roman" w:cs="Times New Roman"/>
          <w:color w:val="000000" w:themeColor="text1"/>
        </w:rPr>
        <w:t>các</w:t>
      </w:r>
      <w:r w:rsidRPr="006B570B">
        <w:rPr>
          <w:rFonts w:ascii="Times New Roman" w:hAnsi="Times New Roman" w:cs="Times New Roman"/>
          <w:color w:val="000000" w:themeColor="text1"/>
          <w:lang w:val="vi-VN"/>
        </w:rPr>
        <w:t xml:space="preserve"> hoạt động ứng phó </w:t>
      </w:r>
      <w:r w:rsidR="002712EB" w:rsidRPr="006B570B">
        <w:rPr>
          <w:rFonts w:ascii="Times New Roman" w:hAnsi="Times New Roman" w:cs="Times New Roman"/>
          <w:color w:val="000000" w:themeColor="text1"/>
        </w:rPr>
        <w:t xml:space="preserve">và/hoặc kết nối các </w:t>
      </w:r>
      <w:r w:rsidRPr="006B570B">
        <w:rPr>
          <w:rFonts w:ascii="Times New Roman" w:hAnsi="Times New Roman" w:cs="Times New Roman"/>
          <w:color w:val="000000" w:themeColor="text1"/>
        </w:rPr>
        <w:t>công</w:t>
      </w:r>
      <w:r w:rsidRPr="006B570B">
        <w:rPr>
          <w:rFonts w:ascii="Times New Roman" w:hAnsi="Times New Roman" w:cs="Times New Roman"/>
          <w:color w:val="000000" w:themeColor="text1"/>
          <w:lang w:val="vi-VN"/>
        </w:rPr>
        <w:t xml:space="preserve"> trường </w:t>
      </w:r>
      <w:r w:rsidR="002712EB" w:rsidRPr="006B570B">
        <w:rPr>
          <w:rFonts w:ascii="Times New Roman" w:hAnsi="Times New Roman" w:cs="Times New Roman"/>
          <w:color w:val="000000" w:themeColor="text1"/>
        </w:rPr>
        <w:t xml:space="preserve">của dự án với các chuyên gia </w:t>
      </w:r>
      <w:r w:rsidRPr="006B570B">
        <w:rPr>
          <w:rFonts w:ascii="Times New Roman" w:hAnsi="Times New Roman" w:cs="Times New Roman"/>
          <w:color w:val="000000" w:themeColor="text1"/>
          <w:lang w:val="vi-VN"/>
        </w:rPr>
        <w:t>y tế trung ương</w:t>
      </w:r>
      <w:r w:rsidR="002712EB" w:rsidRPr="006B570B">
        <w:rPr>
          <w:rFonts w:ascii="Times New Roman" w:hAnsi="Times New Roman" w:cs="Times New Roman"/>
          <w:color w:val="000000" w:themeColor="text1"/>
        </w:rPr>
        <w:t>/địa phương.</w:t>
      </w:r>
    </w:p>
    <w:p w14:paraId="28CAA390" w14:textId="3A167F2E" w:rsidR="00264178" w:rsidRPr="006B570B" w:rsidRDefault="000F6673" w:rsidP="005D6315">
      <w:pPr>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rPr>
        <w:t>Mỗi dự án nên tiến</w:t>
      </w:r>
      <w:r w:rsidRPr="006B570B">
        <w:rPr>
          <w:rFonts w:ascii="Times New Roman" w:hAnsi="Times New Roman" w:cs="Times New Roman"/>
          <w:color w:val="000000" w:themeColor="text1"/>
          <w:lang w:val="vi-VN"/>
        </w:rPr>
        <w:t xml:space="preserve"> hành </w:t>
      </w:r>
      <w:r w:rsidRPr="006B570B">
        <w:rPr>
          <w:rFonts w:ascii="Times New Roman" w:hAnsi="Times New Roman" w:cs="Times New Roman"/>
          <w:color w:val="000000" w:themeColor="text1"/>
        </w:rPr>
        <w:t>các biện pháp nhằm giảm thiểu khả</w:t>
      </w:r>
      <w:r w:rsidRPr="006B570B">
        <w:rPr>
          <w:rFonts w:ascii="Times New Roman" w:hAnsi="Times New Roman" w:cs="Times New Roman"/>
          <w:color w:val="000000" w:themeColor="text1"/>
          <w:lang w:val="vi-VN"/>
        </w:rPr>
        <w:t xml:space="preserve"> năng </w:t>
      </w:r>
      <w:r w:rsidRPr="006B570B">
        <w:rPr>
          <w:rFonts w:ascii="Times New Roman" w:hAnsi="Times New Roman" w:cs="Times New Roman"/>
          <w:color w:val="000000" w:themeColor="text1"/>
        </w:rPr>
        <w:t>và ngăn chặn sự lây lan của vi</w:t>
      </w:r>
      <w:r w:rsidR="001A4044"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r</w:t>
      </w:r>
      <w:r w:rsidR="001A4044" w:rsidRPr="006B570B">
        <w:rPr>
          <w:rFonts w:ascii="Times New Roman" w:hAnsi="Times New Roman" w:cs="Times New Roman"/>
          <w:color w:val="000000" w:themeColor="text1"/>
          <w:lang w:val="vi-VN"/>
        </w:rPr>
        <w:t>ú</w:t>
      </w:r>
      <w:r w:rsidRPr="006B570B">
        <w:rPr>
          <w:rFonts w:ascii="Times New Roman" w:hAnsi="Times New Roman" w:cs="Times New Roman"/>
          <w:color w:val="000000" w:themeColor="text1"/>
        </w:rPr>
        <w:t>t khi</w:t>
      </w:r>
      <w:r w:rsidRPr="006B570B">
        <w:rPr>
          <w:rFonts w:ascii="Times New Roman" w:hAnsi="Times New Roman" w:cs="Times New Roman"/>
          <w:color w:val="000000" w:themeColor="text1"/>
          <w:lang w:val="vi-VN"/>
        </w:rPr>
        <w:t xml:space="preserve"> người lao động </w:t>
      </w:r>
      <w:r w:rsidRPr="006B570B">
        <w:rPr>
          <w:rFonts w:ascii="Times New Roman" w:hAnsi="Times New Roman" w:cs="Times New Roman"/>
          <w:color w:val="000000" w:themeColor="text1"/>
        </w:rPr>
        <w:t xml:space="preserve">di chuyển, đảm bảo </w:t>
      </w:r>
      <w:r w:rsidRPr="006B570B">
        <w:rPr>
          <w:rFonts w:ascii="Times New Roman" w:hAnsi="Times New Roman" w:cs="Times New Roman"/>
          <w:color w:val="000000" w:themeColor="text1"/>
          <w:lang w:val="vi-VN"/>
        </w:rPr>
        <w:t>công trường</w:t>
      </w:r>
      <w:r w:rsidRPr="006B570B">
        <w:rPr>
          <w:rFonts w:ascii="Times New Roman" w:hAnsi="Times New Roman" w:cs="Times New Roman"/>
          <w:color w:val="000000" w:themeColor="text1"/>
        </w:rPr>
        <w:t xml:space="preserve"> của </w:t>
      </w:r>
      <w:r w:rsidR="001A4044" w:rsidRPr="006B570B">
        <w:rPr>
          <w:rFonts w:ascii="Times New Roman" w:hAnsi="Times New Roman" w:cs="Times New Roman"/>
          <w:color w:val="000000" w:themeColor="text1"/>
        </w:rPr>
        <w:t>dự</w:t>
      </w:r>
      <w:r w:rsidR="001A4044" w:rsidRPr="006B570B">
        <w:rPr>
          <w:rFonts w:ascii="Times New Roman" w:hAnsi="Times New Roman" w:cs="Times New Roman"/>
          <w:color w:val="000000" w:themeColor="text1"/>
          <w:lang w:val="vi-VN"/>
        </w:rPr>
        <w:t xml:space="preserve"> án</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được chuẩn bị</w:t>
      </w:r>
      <w:r w:rsidRPr="006B570B">
        <w:rPr>
          <w:rFonts w:ascii="Times New Roman" w:hAnsi="Times New Roman" w:cs="Times New Roman"/>
          <w:color w:val="000000" w:themeColor="text1"/>
          <w:lang w:val="vi-VN"/>
        </w:rPr>
        <w:t xml:space="preserve"> sẵn sàng ứng phó khi có </w:t>
      </w:r>
      <w:r w:rsidRPr="006B570B">
        <w:rPr>
          <w:rFonts w:ascii="Times New Roman" w:hAnsi="Times New Roman" w:cs="Times New Roman"/>
          <w:color w:val="000000" w:themeColor="text1"/>
        </w:rPr>
        <w:t>dịch, xây</w:t>
      </w:r>
      <w:r w:rsidRPr="006B570B">
        <w:rPr>
          <w:rFonts w:ascii="Times New Roman" w:hAnsi="Times New Roman" w:cs="Times New Roman"/>
          <w:color w:val="000000" w:themeColor="text1"/>
          <w:lang w:val="vi-VN"/>
        </w:rPr>
        <w:t xml:space="preserve"> dựng </w:t>
      </w:r>
      <w:r w:rsidRPr="006B570B">
        <w:rPr>
          <w:rFonts w:ascii="Times New Roman" w:hAnsi="Times New Roman" w:cs="Times New Roman"/>
          <w:color w:val="000000" w:themeColor="text1"/>
        </w:rPr>
        <w:t>và diễn</w:t>
      </w:r>
      <w:r w:rsidRPr="006B570B">
        <w:rPr>
          <w:rFonts w:ascii="Times New Roman" w:hAnsi="Times New Roman" w:cs="Times New Roman"/>
          <w:color w:val="000000" w:themeColor="text1"/>
          <w:lang w:val="vi-VN"/>
        </w:rPr>
        <w:t xml:space="preserve"> tập </w:t>
      </w:r>
      <w:r w:rsidRPr="006B570B">
        <w:rPr>
          <w:rFonts w:ascii="Times New Roman" w:hAnsi="Times New Roman" w:cs="Times New Roman"/>
          <w:color w:val="000000" w:themeColor="text1"/>
        </w:rPr>
        <w:t xml:space="preserve">các kế hoạch dự phòng để </w:t>
      </w:r>
      <w:r w:rsidRPr="006B570B">
        <w:rPr>
          <w:rFonts w:ascii="Times New Roman" w:hAnsi="Times New Roman" w:cs="Times New Roman"/>
          <w:color w:val="000000" w:themeColor="text1"/>
          <w:lang w:val="vi-VN"/>
        </w:rPr>
        <w:t xml:space="preserve">người lao động </w:t>
      </w:r>
      <w:r w:rsidRPr="006B570B">
        <w:rPr>
          <w:rFonts w:ascii="Times New Roman" w:hAnsi="Times New Roman" w:cs="Times New Roman"/>
          <w:color w:val="000000" w:themeColor="text1"/>
        </w:rPr>
        <w:t>biết phải làm gì khi</w:t>
      </w:r>
      <w:r w:rsidRPr="006B570B">
        <w:rPr>
          <w:rFonts w:ascii="Times New Roman" w:hAnsi="Times New Roman" w:cs="Times New Roman"/>
          <w:color w:val="000000" w:themeColor="text1"/>
          <w:lang w:val="vi-VN"/>
        </w:rPr>
        <w:t xml:space="preserve"> có </w:t>
      </w:r>
      <w:r w:rsidRPr="006B570B">
        <w:rPr>
          <w:rFonts w:ascii="Times New Roman" w:hAnsi="Times New Roman" w:cs="Times New Roman"/>
          <w:color w:val="000000" w:themeColor="text1"/>
        </w:rPr>
        <w:t>dịch và việc</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điều trị sẽ được thực</w:t>
      </w:r>
      <w:r w:rsidRPr="006B570B">
        <w:rPr>
          <w:rFonts w:ascii="Times New Roman" w:hAnsi="Times New Roman" w:cs="Times New Roman"/>
          <w:color w:val="000000" w:themeColor="text1"/>
          <w:lang w:val="vi-VN"/>
        </w:rPr>
        <w:t xml:space="preserve"> hiện như thế nào</w:t>
      </w:r>
      <w:r w:rsidRPr="006B570B">
        <w:rPr>
          <w:rFonts w:ascii="Times New Roman" w:hAnsi="Times New Roman" w:cs="Times New Roman"/>
          <w:color w:val="000000" w:themeColor="text1"/>
        </w:rPr>
        <w:t xml:space="preserve">. </w:t>
      </w:r>
      <w:r w:rsidR="002712EB" w:rsidRPr="006B570B">
        <w:rPr>
          <w:rFonts w:ascii="Times New Roman" w:hAnsi="Times New Roman" w:cs="Times New Roman"/>
          <w:color w:val="000000" w:themeColor="text1"/>
        </w:rPr>
        <w:t xml:space="preserve">Các biện pháp chuẩn bị này cần được </w:t>
      </w:r>
      <w:r w:rsidRPr="006B570B">
        <w:rPr>
          <w:rFonts w:ascii="Times New Roman" w:hAnsi="Times New Roman" w:cs="Times New Roman"/>
          <w:color w:val="000000" w:themeColor="text1"/>
        </w:rPr>
        <w:t>thông</w:t>
      </w:r>
      <w:r w:rsidRPr="006B570B">
        <w:rPr>
          <w:rFonts w:ascii="Times New Roman" w:hAnsi="Times New Roman" w:cs="Times New Roman"/>
          <w:color w:val="000000" w:themeColor="text1"/>
          <w:lang w:val="vi-VN"/>
        </w:rPr>
        <w:t xml:space="preserve"> báo đến </w:t>
      </w:r>
      <w:r w:rsidR="002712EB" w:rsidRPr="006B570B">
        <w:rPr>
          <w:rFonts w:ascii="Times New Roman" w:hAnsi="Times New Roman" w:cs="Times New Roman"/>
          <w:color w:val="000000" w:themeColor="text1"/>
        </w:rPr>
        <w:t xml:space="preserve">không chỉ </w:t>
      </w:r>
      <w:r w:rsidRPr="006B570B">
        <w:rPr>
          <w:rFonts w:ascii="Times New Roman" w:hAnsi="Times New Roman" w:cs="Times New Roman"/>
          <w:color w:val="000000" w:themeColor="text1"/>
        </w:rPr>
        <w:t>người</w:t>
      </w:r>
      <w:r w:rsidR="002712EB" w:rsidRPr="006B570B">
        <w:rPr>
          <w:rFonts w:ascii="Times New Roman" w:hAnsi="Times New Roman" w:cs="Times New Roman"/>
          <w:color w:val="000000" w:themeColor="text1"/>
        </w:rPr>
        <w:t xml:space="preserve"> lao động mà cả cộng đồng địa phương, để trấn an </w:t>
      </w:r>
      <w:r w:rsidRPr="006B570B">
        <w:rPr>
          <w:rFonts w:ascii="Times New Roman" w:hAnsi="Times New Roman" w:cs="Times New Roman"/>
          <w:color w:val="000000" w:themeColor="text1"/>
        </w:rPr>
        <w:t>người</w:t>
      </w:r>
      <w:r w:rsidRPr="006B570B">
        <w:rPr>
          <w:rFonts w:ascii="Times New Roman" w:hAnsi="Times New Roman" w:cs="Times New Roman"/>
          <w:color w:val="000000" w:themeColor="text1"/>
          <w:lang w:val="vi-VN"/>
        </w:rPr>
        <w:t xml:space="preserve"> dân địa phương</w:t>
      </w:r>
      <w:r w:rsidR="002712EB" w:rsidRPr="006B570B">
        <w:rPr>
          <w:rFonts w:ascii="Times New Roman" w:hAnsi="Times New Roman" w:cs="Times New Roman"/>
          <w:color w:val="000000" w:themeColor="text1"/>
        </w:rPr>
        <w:t xml:space="preserve"> rằng </w:t>
      </w:r>
      <w:r w:rsidRPr="006B570B">
        <w:rPr>
          <w:rFonts w:ascii="Times New Roman" w:hAnsi="Times New Roman" w:cs="Times New Roman"/>
          <w:color w:val="000000" w:themeColor="text1"/>
        </w:rPr>
        <w:t>việc</w:t>
      </w:r>
      <w:r w:rsidR="002712EB" w:rsidRPr="006B570B">
        <w:rPr>
          <w:rFonts w:ascii="Times New Roman" w:hAnsi="Times New Roman" w:cs="Times New Roman"/>
          <w:color w:val="000000" w:themeColor="text1"/>
        </w:rPr>
        <w:t xml:space="preserve"> di chuyển của </w:t>
      </w:r>
      <w:r w:rsidRPr="006B570B">
        <w:rPr>
          <w:rFonts w:ascii="Times New Roman" w:hAnsi="Times New Roman" w:cs="Times New Roman"/>
          <w:color w:val="000000" w:themeColor="text1"/>
        </w:rPr>
        <w:t>lao</w:t>
      </w:r>
      <w:r w:rsidRPr="006B570B">
        <w:rPr>
          <w:rFonts w:ascii="Times New Roman" w:hAnsi="Times New Roman" w:cs="Times New Roman"/>
          <w:color w:val="000000" w:themeColor="text1"/>
          <w:lang w:val="vi-VN"/>
        </w:rPr>
        <w:t xml:space="preserve"> động trong dự án </w:t>
      </w:r>
      <w:r w:rsidR="002712EB" w:rsidRPr="006B570B">
        <w:rPr>
          <w:rFonts w:ascii="Times New Roman" w:hAnsi="Times New Roman" w:cs="Times New Roman"/>
          <w:color w:val="000000" w:themeColor="text1"/>
        </w:rPr>
        <w:t>được kiểm soát và đảm bảo giảm bớt sự kỳ thị hoặc phân biệt đối xử trong trường hợp bùng phát</w:t>
      </w:r>
      <w:r w:rsidRPr="006B570B">
        <w:rPr>
          <w:rFonts w:ascii="Times New Roman" w:hAnsi="Times New Roman" w:cs="Times New Roman"/>
          <w:color w:val="000000" w:themeColor="text1"/>
          <w:lang w:val="vi-VN"/>
        </w:rPr>
        <w:t xml:space="preserve"> dịch</w:t>
      </w:r>
      <w:r w:rsidR="002712EB" w:rsidRPr="006B570B">
        <w:rPr>
          <w:rFonts w:ascii="Times New Roman" w:hAnsi="Times New Roman" w:cs="Times New Roman"/>
          <w:color w:val="000000" w:themeColor="text1"/>
        </w:rPr>
        <w:t>.</w:t>
      </w:r>
    </w:p>
    <w:p w14:paraId="2257128D" w14:textId="06330DF5" w:rsidR="000F12E8" w:rsidRPr="006B570B" w:rsidRDefault="000F6673" w:rsidP="005D6315">
      <w:pPr>
        <w:rPr>
          <w:rFonts w:ascii="Times New Roman" w:eastAsia="Calibri" w:hAnsi="Times New Roman" w:cs="Times New Roman"/>
          <w:color w:val="000000" w:themeColor="text1"/>
          <w:lang w:val="vi-VN"/>
        </w:rPr>
      </w:pPr>
      <w:r w:rsidRPr="006B570B">
        <w:rPr>
          <w:rFonts w:ascii="Times New Roman" w:eastAsia="Calibri" w:hAnsi="Times New Roman" w:cs="Times New Roman"/>
          <w:color w:val="000000" w:themeColor="text1"/>
          <w:lang w:val="vi-VN"/>
        </w:rPr>
        <w:t xml:space="preserve">Tài liệu </w:t>
      </w:r>
      <w:r w:rsidR="002712EB" w:rsidRPr="006B570B">
        <w:rPr>
          <w:rFonts w:ascii="Times New Roman" w:hAnsi="Times New Roman" w:cs="Times New Roman"/>
          <w:color w:val="000000" w:themeColor="text1"/>
        </w:rPr>
        <w:t xml:space="preserve">này hướng dẫn </w:t>
      </w:r>
      <w:r w:rsidRPr="006B570B">
        <w:rPr>
          <w:rFonts w:ascii="Times New Roman" w:hAnsi="Times New Roman" w:cs="Times New Roman"/>
          <w:color w:val="000000" w:themeColor="text1"/>
        </w:rPr>
        <w:t>các</w:t>
      </w:r>
      <w:r w:rsidRPr="006B570B">
        <w:rPr>
          <w:rFonts w:ascii="Times New Roman" w:hAnsi="Times New Roman" w:cs="Times New Roman"/>
          <w:color w:val="000000" w:themeColor="text1"/>
          <w:lang w:val="vi-VN"/>
        </w:rPr>
        <w:t xml:space="preserve"> hoạt động </w:t>
      </w:r>
      <w:r w:rsidR="002712EB" w:rsidRPr="006B570B">
        <w:rPr>
          <w:rFonts w:ascii="Times New Roman" w:hAnsi="Times New Roman" w:cs="Times New Roman"/>
          <w:color w:val="000000" w:themeColor="text1"/>
        </w:rPr>
        <w:t xml:space="preserve">chuẩn bị và </w:t>
      </w:r>
      <w:r w:rsidR="00C13D62" w:rsidRPr="006B570B">
        <w:rPr>
          <w:rFonts w:ascii="Times New Roman" w:hAnsi="Times New Roman" w:cs="Times New Roman"/>
          <w:color w:val="000000" w:themeColor="text1"/>
        </w:rPr>
        <w:t>tổ</w:t>
      </w:r>
      <w:r w:rsidR="00C13D62" w:rsidRPr="006B570B">
        <w:rPr>
          <w:rFonts w:ascii="Times New Roman" w:hAnsi="Times New Roman" w:cs="Times New Roman"/>
          <w:color w:val="000000" w:themeColor="text1"/>
          <w:lang w:val="vi-VN"/>
        </w:rPr>
        <w:t xml:space="preserve"> chức công việc cần </w:t>
      </w:r>
      <w:r w:rsidR="002712EB" w:rsidRPr="006B570B">
        <w:rPr>
          <w:rFonts w:ascii="Times New Roman" w:hAnsi="Times New Roman" w:cs="Times New Roman"/>
          <w:color w:val="000000" w:themeColor="text1"/>
        </w:rPr>
        <w:t xml:space="preserve">được xem xét. Trong hầu hết các trường hợp, dự kiến ​​sẽ </w:t>
      </w:r>
      <w:r w:rsidR="00C13D62" w:rsidRPr="006B570B">
        <w:rPr>
          <w:rFonts w:ascii="Times New Roman" w:hAnsi="Times New Roman" w:cs="Times New Roman"/>
          <w:color w:val="000000" w:themeColor="text1"/>
        </w:rPr>
        <w:t>có</w:t>
      </w:r>
      <w:r w:rsidR="00C13D62" w:rsidRPr="006B570B">
        <w:rPr>
          <w:rFonts w:ascii="Times New Roman" w:hAnsi="Times New Roman" w:cs="Times New Roman"/>
          <w:color w:val="000000" w:themeColor="text1"/>
          <w:lang w:val="vi-VN"/>
        </w:rPr>
        <w:t xml:space="preserve"> những </w:t>
      </w:r>
      <w:r w:rsidR="00C13D62" w:rsidRPr="006B570B">
        <w:rPr>
          <w:rFonts w:ascii="Times New Roman" w:hAnsi="Times New Roman" w:cs="Times New Roman"/>
          <w:color w:val="000000" w:themeColor="text1"/>
        </w:rPr>
        <w:t>thay đổi trong</w:t>
      </w:r>
      <w:r w:rsidR="00C13D62"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 xml:space="preserve">các điều khoản của hợp đồng </w:t>
      </w:r>
      <w:r w:rsidR="00C13D62" w:rsidRPr="006B570B">
        <w:rPr>
          <w:rFonts w:ascii="Times New Roman" w:hAnsi="Times New Roman" w:cs="Times New Roman"/>
          <w:color w:val="000000" w:themeColor="text1"/>
        </w:rPr>
        <w:t>thi</w:t>
      </w:r>
      <w:r w:rsidR="00C13D62" w:rsidRPr="006B570B">
        <w:rPr>
          <w:rFonts w:ascii="Times New Roman" w:hAnsi="Times New Roman" w:cs="Times New Roman"/>
          <w:color w:val="000000" w:themeColor="text1"/>
          <w:lang w:val="vi-VN"/>
        </w:rPr>
        <w:t xml:space="preserve"> công </w:t>
      </w:r>
      <w:r w:rsidR="002712EB" w:rsidRPr="006B570B">
        <w:rPr>
          <w:rFonts w:ascii="Times New Roman" w:hAnsi="Times New Roman" w:cs="Times New Roman"/>
          <w:color w:val="000000" w:themeColor="text1"/>
        </w:rPr>
        <w:t xml:space="preserve">công trình hiện </w:t>
      </w:r>
      <w:r w:rsidR="00A0070C" w:rsidRPr="006B570B">
        <w:rPr>
          <w:rFonts w:ascii="Times New Roman" w:hAnsi="Times New Roman" w:cs="Times New Roman"/>
          <w:color w:val="000000" w:themeColor="text1"/>
        </w:rPr>
        <w:t>hành</w:t>
      </w:r>
      <w:r w:rsidR="002712EB" w:rsidRPr="006B570B">
        <w:rPr>
          <w:rFonts w:ascii="Times New Roman" w:hAnsi="Times New Roman" w:cs="Times New Roman"/>
          <w:color w:val="000000" w:themeColor="text1"/>
        </w:rPr>
        <w:t xml:space="preserve">. Trong một số trường hợp, có thể cần phải </w:t>
      </w:r>
      <w:r w:rsidR="00A0070C" w:rsidRPr="006B570B">
        <w:rPr>
          <w:rFonts w:ascii="Times New Roman" w:hAnsi="Times New Roman" w:cs="Times New Roman"/>
          <w:color w:val="000000" w:themeColor="text1"/>
        </w:rPr>
        <w:t>điều</w:t>
      </w:r>
      <w:r w:rsidR="00A0070C" w:rsidRPr="006B570B">
        <w:rPr>
          <w:rFonts w:ascii="Times New Roman" w:hAnsi="Times New Roman" w:cs="Times New Roman"/>
          <w:color w:val="000000" w:themeColor="text1"/>
          <w:lang w:val="vi-VN"/>
        </w:rPr>
        <w:t xml:space="preserve"> chỉnh bằng một </w:t>
      </w:r>
      <w:r w:rsidR="002712EB" w:rsidRPr="006B570B">
        <w:rPr>
          <w:rFonts w:ascii="Times New Roman" w:hAnsi="Times New Roman" w:cs="Times New Roman"/>
          <w:color w:val="000000" w:themeColor="text1"/>
        </w:rPr>
        <w:t>phụ lục hợp đồng</w:t>
      </w:r>
      <w:r w:rsidR="007E08E4" w:rsidRPr="006B570B">
        <w:rPr>
          <w:rFonts w:ascii="Times New Roman" w:hAnsi="Times New Roman" w:cs="Times New Roman"/>
          <w:color w:val="000000" w:themeColor="text1"/>
          <w:lang w:val="vi-VN"/>
        </w:rPr>
        <w:t xml:space="preserve"> </w:t>
      </w:r>
      <w:r w:rsidR="007E08E4" w:rsidRPr="006B570B">
        <w:rPr>
          <w:rFonts w:ascii="Times New Roman" w:hAnsi="Times New Roman" w:cs="Times New Roman"/>
          <w:color w:val="000000" w:themeColor="text1"/>
        </w:rPr>
        <w:t>nếu các biện pháp này</w:t>
      </w:r>
      <w:r w:rsidR="007E08E4" w:rsidRPr="006B570B">
        <w:rPr>
          <w:rFonts w:ascii="Times New Roman" w:hAnsi="Times New Roman" w:cs="Times New Roman"/>
          <w:color w:val="000000" w:themeColor="text1"/>
          <w:lang w:val="vi-VN"/>
        </w:rPr>
        <w:t xml:space="preserve"> làm </w:t>
      </w:r>
      <w:r w:rsidR="007E08E4" w:rsidRPr="006B570B">
        <w:rPr>
          <w:rFonts w:ascii="Times New Roman" w:hAnsi="Times New Roman" w:cs="Times New Roman"/>
          <w:color w:val="000000" w:themeColor="text1"/>
        </w:rPr>
        <w:t>chi phí tăng cao</w:t>
      </w:r>
      <w:r w:rsidR="002712EB" w:rsidRPr="006B570B">
        <w:rPr>
          <w:rFonts w:ascii="Times New Roman" w:hAnsi="Times New Roman" w:cs="Times New Roman"/>
          <w:color w:val="000000" w:themeColor="text1"/>
        </w:rPr>
        <w:t>.</w:t>
      </w:r>
    </w:p>
    <w:p w14:paraId="1AC038CE" w14:textId="3ACC29C3" w:rsidR="00FF39B4" w:rsidRPr="006B570B" w:rsidRDefault="00A0070C" w:rsidP="005D6315">
      <w:pPr>
        <w:rPr>
          <w:rFonts w:ascii="Times New Roman" w:eastAsia="Calibri" w:hAnsi="Times New Roman" w:cs="Times New Roman"/>
        </w:rPr>
      </w:pPr>
      <w:r w:rsidRPr="006B570B">
        <w:rPr>
          <w:rFonts w:ascii="Times New Roman" w:hAnsi="Times New Roman" w:cs="Times New Roman"/>
          <w:color w:val="000000" w:themeColor="text1"/>
        </w:rPr>
        <w:t>Vui</w:t>
      </w:r>
      <w:r w:rsidRPr="006B570B">
        <w:rPr>
          <w:rFonts w:ascii="Times New Roman" w:hAnsi="Times New Roman" w:cs="Times New Roman"/>
          <w:color w:val="000000" w:themeColor="text1"/>
          <w:lang w:val="vi-VN"/>
        </w:rPr>
        <w:t xml:space="preserve"> lòng xem thêm t</w:t>
      </w:r>
      <w:r w:rsidR="002712EB" w:rsidRPr="006B570B">
        <w:rPr>
          <w:rFonts w:ascii="Times New Roman" w:hAnsi="Times New Roman" w:cs="Times New Roman"/>
          <w:color w:val="000000" w:themeColor="text1"/>
        </w:rPr>
        <w:t xml:space="preserve">hông tin về việc chuẩn bị </w:t>
      </w:r>
      <w:r w:rsidRPr="006B570B">
        <w:rPr>
          <w:rFonts w:ascii="Times New Roman" w:hAnsi="Times New Roman" w:cs="Times New Roman"/>
          <w:color w:val="000000" w:themeColor="text1"/>
        </w:rPr>
        <w:t>công</w:t>
      </w:r>
      <w:r w:rsidRPr="006B570B">
        <w:rPr>
          <w:rFonts w:ascii="Times New Roman" w:hAnsi="Times New Roman" w:cs="Times New Roman"/>
          <w:color w:val="000000" w:themeColor="text1"/>
          <w:lang w:val="vi-VN"/>
        </w:rPr>
        <w:t xml:space="preserve"> trường để ứng phó với dịch </w:t>
      </w:r>
      <w:r w:rsidR="002712EB" w:rsidRPr="006B570B">
        <w:rPr>
          <w:rFonts w:ascii="Times New Roman" w:hAnsi="Times New Roman" w:cs="Times New Roman"/>
          <w:color w:val="000000" w:themeColor="text1"/>
        </w:rPr>
        <w:t>COVID-19</w:t>
      </w:r>
      <w:r w:rsidR="002712EB" w:rsidRPr="006B570B">
        <w:rPr>
          <w:rFonts w:ascii="Times New Roman" w:hAnsi="Times New Roman" w:cs="Times New Roman"/>
          <w:color w:val="392AF8"/>
        </w:rPr>
        <w:t xml:space="preserve"> </w:t>
      </w:r>
      <w:hyperlink r:id="rId10" w:history="1">
        <w:r w:rsidRPr="006B570B">
          <w:rPr>
            <w:rStyle w:val="Hyperlink"/>
            <w:rFonts w:ascii="Times New Roman" w:eastAsia="Calibri" w:hAnsi="Times New Roman" w:cs="Times New Roman"/>
            <w:lang w:val="vi-VN"/>
          </w:rPr>
          <w:t>ở đây</w:t>
        </w:r>
      </w:hyperlink>
      <w:r w:rsidR="00EA6106" w:rsidRPr="006B570B">
        <w:rPr>
          <w:rFonts w:ascii="Times New Roman" w:eastAsia="Calibri" w:hAnsi="Times New Roman" w:cs="Times New Roman"/>
        </w:rPr>
        <w:t>.</w:t>
      </w:r>
    </w:p>
    <w:p w14:paraId="49DD860A" w14:textId="77777777" w:rsidR="006D43C8" w:rsidRPr="006B570B" w:rsidRDefault="006D43C8" w:rsidP="005D6315">
      <w:pPr>
        <w:rPr>
          <w:rFonts w:ascii="Times New Roman" w:hAnsi="Times New Roman" w:cs="Times New Roman"/>
        </w:rPr>
      </w:pPr>
    </w:p>
    <w:p w14:paraId="00F18B4E" w14:textId="3CE0BB8A" w:rsidR="00BE7C9E" w:rsidRPr="006B570B" w:rsidRDefault="007E08E4" w:rsidP="00923EC5">
      <w:pPr>
        <w:keepNext/>
        <w:rPr>
          <w:rFonts w:ascii="Times New Roman" w:hAnsi="Times New Roman" w:cs="Times New Roman"/>
          <w:b/>
          <w:i/>
          <w:lang w:val="vi-VN"/>
        </w:rPr>
      </w:pPr>
      <w:r w:rsidRPr="006B570B">
        <w:rPr>
          <w:rFonts w:ascii="Times New Roman" w:hAnsi="Times New Roman" w:cs="Times New Roman"/>
          <w:b/>
          <w:i/>
          <w:lang w:val="vi-VN"/>
        </w:rPr>
        <w:lastRenderedPageBreak/>
        <w:t>Di chuyển người lao động</w:t>
      </w:r>
      <w:r w:rsidR="002712EB" w:rsidRPr="006B570B">
        <w:rPr>
          <w:rFonts w:ascii="Times New Roman" w:hAnsi="Times New Roman" w:cs="Times New Roman"/>
          <w:color w:val="392AF8"/>
        </w:rPr>
        <w:t xml:space="preserve"> </w:t>
      </w:r>
    </w:p>
    <w:p w14:paraId="412C39DE" w14:textId="32DEB2BA" w:rsidR="00CD684D" w:rsidRPr="006B570B" w:rsidRDefault="002712EB" w:rsidP="00BE7C9E">
      <w:pPr>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rPr>
        <w:t>Việc</w:t>
      </w:r>
      <w:r w:rsidR="007E08E4" w:rsidRPr="006B570B">
        <w:rPr>
          <w:rFonts w:ascii="Times New Roman" w:hAnsi="Times New Roman" w:cs="Times New Roman"/>
          <w:color w:val="000000" w:themeColor="text1"/>
          <w:lang w:val="vi-VN"/>
        </w:rPr>
        <w:t xml:space="preserve"> người lao động</w:t>
      </w:r>
      <w:r w:rsidRPr="006B570B">
        <w:rPr>
          <w:rFonts w:ascii="Times New Roman" w:hAnsi="Times New Roman" w:cs="Times New Roman"/>
          <w:color w:val="000000" w:themeColor="text1"/>
        </w:rPr>
        <w:t xml:space="preserve"> di chuyển có thể làm tăng nguy cơ </w:t>
      </w:r>
      <w:r w:rsidR="001A4044" w:rsidRPr="006B570B">
        <w:rPr>
          <w:rFonts w:ascii="Times New Roman" w:hAnsi="Times New Roman" w:cs="Times New Roman"/>
          <w:color w:val="000000" w:themeColor="text1"/>
        </w:rPr>
        <w:t>lây</w:t>
      </w:r>
      <w:r w:rsidR="001A4044" w:rsidRPr="006B570B">
        <w:rPr>
          <w:rFonts w:ascii="Times New Roman" w:hAnsi="Times New Roman" w:cs="Times New Roman"/>
          <w:color w:val="000000" w:themeColor="text1"/>
          <w:lang w:val="vi-VN"/>
        </w:rPr>
        <w:t xml:space="preserve"> lan </w:t>
      </w:r>
      <w:r w:rsidR="007E08E4" w:rsidRPr="006B570B">
        <w:rPr>
          <w:rFonts w:ascii="Times New Roman" w:hAnsi="Times New Roman" w:cs="Times New Roman"/>
          <w:color w:val="000000" w:themeColor="text1"/>
        </w:rPr>
        <w:t>dịch</w:t>
      </w:r>
      <w:r w:rsidR="007E08E4"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COVID-19 đến </w:t>
      </w:r>
      <w:r w:rsidR="007E08E4" w:rsidRPr="006B570B">
        <w:rPr>
          <w:rFonts w:ascii="Times New Roman" w:hAnsi="Times New Roman" w:cs="Times New Roman"/>
          <w:color w:val="000000" w:themeColor="text1"/>
        </w:rPr>
        <w:t>công</w:t>
      </w:r>
      <w:r w:rsidR="007E08E4" w:rsidRPr="006B570B">
        <w:rPr>
          <w:rFonts w:ascii="Times New Roman" w:hAnsi="Times New Roman" w:cs="Times New Roman"/>
          <w:color w:val="000000" w:themeColor="text1"/>
          <w:lang w:val="vi-VN"/>
        </w:rPr>
        <w:t xml:space="preserve"> trường </w:t>
      </w:r>
      <w:r w:rsidRPr="006B570B">
        <w:rPr>
          <w:rFonts w:ascii="Times New Roman" w:hAnsi="Times New Roman" w:cs="Times New Roman"/>
          <w:color w:val="000000" w:themeColor="text1"/>
        </w:rPr>
        <w:t>và cộng đồng địa phương.</w:t>
      </w:r>
    </w:p>
    <w:p w14:paraId="4D79E775" w14:textId="64CE2EAE" w:rsidR="00BE7C9E" w:rsidRPr="006B570B" w:rsidRDefault="002712EB" w:rsidP="00BE7C9E">
      <w:pPr>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rPr>
        <w:t xml:space="preserve">Người lao động ở nước ngoài, quốc tế và tạm thời cần tuân thủ các yêu cầu và hướng dẫn </w:t>
      </w:r>
      <w:r w:rsidR="007E08E4" w:rsidRPr="006B570B">
        <w:rPr>
          <w:rFonts w:ascii="Times New Roman" w:hAnsi="Times New Roman" w:cs="Times New Roman"/>
          <w:color w:val="000000" w:themeColor="text1"/>
        </w:rPr>
        <w:t>trong</w:t>
      </w:r>
      <w:r w:rsidR="007E08E4" w:rsidRPr="006B570B">
        <w:rPr>
          <w:rFonts w:ascii="Times New Roman" w:hAnsi="Times New Roman" w:cs="Times New Roman"/>
          <w:color w:val="000000" w:themeColor="text1"/>
          <w:lang w:val="vi-VN"/>
        </w:rPr>
        <w:t xml:space="preserve"> nước </w:t>
      </w:r>
      <w:r w:rsidRPr="006B570B">
        <w:rPr>
          <w:rFonts w:ascii="Times New Roman" w:hAnsi="Times New Roman" w:cs="Times New Roman"/>
          <w:color w:val="000000" w:themeColor="text1"/>
        </w:rPr>
        <w:t xml:space="preserve">liên quan đến COVID-19 khi đi </w:t>
      </w:r>
      <w:r w:rsidR="007E08E4" w:rsidRPr="006B570B">
        <w:rPr>
          <w:rFonts w:ascii="Times New Roman" w:hAnsi="Times New Roman" w:cs="Times New Roman"/>
          <w:color w:val="000000" w:themeColor="text1"/>
        </w:rPr>
        <w:t>đến</w:t>
      </w:r>
      <w:r w:rsidR="007E08E4"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hoặc</w:t>
      </w:r>
      <w:r w:rsidR="007E08E4" w:rsidRPr="006B570B">
        <w:rPr>
          <w:rFonts w:ascii="Times New Roman" w:hAnsi="Times New Roman" w:cs="Times New Roman"/>
          <w:color w:val="000000" w:themeColor="text1"/>
          <w:lang w:val="vi-VN"/>
        </w:rPr>
        <w:t xml:space="preserve"> rời đi từ công trường</w:t>
      </w:r>
      <w:r w:rsidRPr="006B570B">
        <w:rPr>
          <w:rFonts w:ascii="Times New Roman" w:hAnsi="Times New Roman" w:cs="Times New Roman"/>
          <w:color w:val="000000" w:themeColor="text1"/>
        </w:rPr>
        <w:t>.</w:t>
      </w:r>
    </w:p>
    <w:p w14:paraId="58B14F37" w14:textId="26F3A5DE" w:rsidR="00BE7C9E" w:rsidRPr="006B570B" w:rsidRDefault="00743239" w:rsidP="00195D2F">
      <w:pPr>
        <w:spacing w:after="0"/>
        <w:rPr>
          <w:rFonts w:ascii="Times New Roman" w:eastAsia="Calibri" w:hAnsi="Times New Roman" w:cs="Times New Roman"/>
        </w:rPr>
      </w:pPr>
      <w:r w:rsidRPr="006B570B">
        <w:rPr>
          <w:rFonts w:ascii="Times New Roman" w:hAnsi="Times New Roman" w:cs="Times New Roman"/>
          <w:color w:val="000000" w:themeColor="text1"/>
        </w:rPr>
        <w:t xml:space="preserve">Người lao động </w:t>
      </w:r>
      <w:r w:rsidR="002712EB" w:rsidRPr="006B570B">
        <w:rPr>
          <w:rFonts w:ascii="Times New Roman" w:hAnsi="Times New Roman" w:cs="Times New Roman"/>
          <w:color w:val="000000" w:themeColor="text1"/>
        </w:rPr>
        <w:t xml:space="preserve">đến từ hoặc đi qua các quốc gia/khu vực có trường hợp </w:t>
      </w:r>
      <w:r w:rsidR="001A4044" w:rsidRPr="006B570B">
        <w:rPr>
          <w:rFonts w:ascii="Times New Roman" w:hAnsi="Times New Roman" w:cs="Times New Roman"/>
          <w:color w:val="000000" w:themeColor="text1"/>
        </w:rPr>
        <w:t>bị</w:t>
      </w:r>
      <w:r w:rsidR="001A4044"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nhiễm vi-rút (</w:t>
      </w:r>
      <w:r w:rsidRPr="006B570B">
        <w:rPr>
          <w:rFonts w:ascii="Times New Roman" w:hAnsi="Times New Roman" w:cs="Times New Roman"/>
          <w:color w:val="000000" w:themeColor="text1"/>
        </w:rPr>
        <w:t>xem</w:t>
      </w:r>
      <w:r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 xml:space="preserve">thông tin hiện </w:t>
      </w:r>
      <w:r w:rsidRPr="006B570B">
        <w:rPr>
          <w:rFonts w:ascii="Times New Roman" w:hAnsi="Times New Roman" w:cs="Times New Roman"/>
          <w:color w:val="000000" w:themeColor="text1"/>
        </w:rPr>
        <w:t>nay</w:t>
      </w:r>
      <w:r w:rsidR="002712EB" w:rsidRPr="006B570B">
        <w:rPr>
          <w:rFonts w:ascii="Times New Roman" w:hAnsi="Times New Roman" w:cs="Times New Roman"/>
          <w:color w:val="000000" w:themeColor="text1"/>
        </w:rPr>
        <w:t xml:space="preserve"> về </w:t>
      </w:r>
      <w:r w:rsidRPr="006B570B">
        <w:rPr>
          <w:rFonts w:ascii="Times New Roman" w:hAnsi="Times New Roman" w:cs="Times New Roman"/>
          <w:color w:val="000000" w:themeColor="text1"/>
        </w:rPr>
        <w:t>những</w:t>
      </w:r>
      <w:r w:rsidR="002712EB" w:rsidRPr="006B570B">
        <w:rPr>
          <w:rFonts w:ascii="Times New Roman" w:hAnsi="Times New Roman" w:cs="Times New Roman"/>
          <w:color w:val="000000" w:themeColor="text1"/>
        </w:rPr>
        <w:t xml:space="preserve"> quốc gia báo cáo </w:t>
      </w:r>
      <w:r w:rsidRPr="006B570B">
        <w:rPr>
          <w:rFonts w:ascii="Times New Roman" w:hAnsi="Times New Roman" w:cs="Times New Roman"/>
          <w:color w:val="000000" w:themeColor="text1"/>
        </w:rPr>
        <w:t>các</w:t>
      </w:r>
      <w:r w:rsidRPr="006B570B">
        <w:rPr>
          <w:rFonts w:ascii="Times New Roman" w:hAnsi="Times New Roman" w:cs="Times New Roman"/>
          <w:color w:val="000000" w:themeColor="text1"/>
          <w:lang w:val="vi-VN"/>
        </w:rPr>
        <w:t xml:space="preserve"> ca </w:t>
      </w:r>
      <w:r w:rsidR="002712EB" w:rsidRPr="006B570B">
        <w:rPr>
          <w:rFonts w:ascii="Times New Roman" w:hAnsi="Times New Roman" w:cs="Times New Roman"/>
          <w:color w:val="000000" w:themeColor="text1"/>
        </w:rPr>
        <w:t xml:space="preserve">nhiễm COVID19 </w:t>
      </w:r>
      <w:hyperlink r:id="rId11" w:history="1">
        <w:r w:rsidRPr="006B570B">
          <w:rPr>
            <w:rStyle w:val="Hyperlink"/>
            <w:rFonts w:ascii="Times New Roman" w:eastAsia="Calibri" w:hAnsi="Times New Roman" w:cs="Times New Roman"/>
            <w:lang w:val="vi-VN"/>
          </w:rPr>
          <w:t>ở đây</w:t>
        </w:r>
      </w:hyperlink>
      <w:r w:rsidR="008526B4" w:rsidRPr="006B570B">
        <w:rPr>
          <w:rFonts w:ascii="Times New Roman" w:eastAsia="Calibri" w:hAnsi="Times New Roman" w:cs="Times New Roman"/>
        </w:rPr>
        <w:t>)</w:t>
      </w:r>
      <w:r w:rsidR="00BE7C9E" w:rsidRPr="006B570B">
        <w:rPr>
          <w:rFonts w:ascii="Times New Roman" w:eastAsia="Calibri" w:hAnsi="Times New Roman" w:cs="Times New Roman"/>
        </w:rPr>
        <w:t>:</w:t>
      </w:r>
    </w:p>
    <w:p w14:paraId="2538E2E0" w14:textId="5F470768" w:rsidR="00BE7C9E" w:rsidRPr="006B570B" w:rsidRDefault="002712EB" w:rsidP="009A5734">
      <w:pPr>
        <w:numPr>
          <w:ilvl w:val="0"/>
          <w:numId w:val="1"/>
        </w:numPr>
        <w:spacing w:after="0"/>
        <w:ind w:left="810"/>
        <w:rPr>
          <w:rFonts w:ascii="Times New Roman" w:eastAsia="Calibri" w:hAnsi="Times New Roman" w:cs="Times New Roman"/>
          <w:color w:val="000000" w:themeColor="text1"/>
        </w:rPr>
      </w:pPr>
      <w:r w:rsidRPr="006B570B">
        <w:rPr>
          <w:rFonts w:ascii="Times New Roman" w:hAnsi="Times New Roman" w:cs="Times New Roman"/>
          <w:color w:val="000000" w:themeColor="text1"/>
        </w:rPr>
        <w:t xml:space="preserve">Không nên quay lại nếu </w:t>
      </w:r>
      <w:r w:rsidR="00743239" w:rsidRPr="006B570B">
        <w:rPr>
          <w:rFonts w:ascii="Times New Roman" w:hAnsi="Times New Roman" w:cs="Times New Roman"/>
          <w:color w:val="000000" w:themeColor="text1"/>
        </w:rPr>
        <w:t>có</w:t>
      </w:r>
      <w:r w:rsidRPr="006B570B">
        <w:rPr>
          <w:rFonts w:ascii="Times New Roman" w:hAnsi="Times New Roman" w:cs="Times New Roman"/>
          <w:color w:val="000000" w:themeColor="text1"/>
        </w:rPr>
        <w:t xml:space="preserve"> các triệu chứng</w:t>
      </w:r>
    </w:p>
    <w:p w14:paraId="12646273" w14:textId="268064D0" w:rsidR="00BE7C9E" w:rsidRPr="006B570B" w:rsidRDefault="002712EB" w:rsidP="009A5734">
      <w:pPr>
        <w:numPr>
          <w:ilvl w:val="0"/>
          <w:numId w:val="1"/>
        </w:numPr>
        <w:ind w:left="806"/>
        <w:rPr>
          <w:rFonts w:ascii="Times New Roman" w:eastAsia="Calibri" w:hAnsi="Times New Roman" w:cs="Times New Roman"/>
          <w:color w:val="000000" w:themeColor="text1"/>
        </w:rPr>
      </w:pPr>
      <w:r w:rsidRPr="006B570B">
        <w:rPr>
          <w:rFonts w:ascii="Times New Roman" w:hAnsi="Times New Roman" w:cs="Times New Roman"/>
          <w:color w:val="000000" w:themeColor="text1"/>
        </w:rPr>
        <w:t>Nên tự cách ly trong 14 ngày sau khi trở về</w:t>
      </w:r>
    </w:p>
    <w:p w14:paraId="7C46294A" w14:textId="2603C4BA" w:rsidR="008526B4" w:rsidRPr="006B570B" w:rsidRDefault="002712EB">
      <w:pPr>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rPr>
        <w:t xml:space="preserve">Tất cả </w:t>
      </w:r>
      <w:r w:rsidR="00743239" w:rsidRPr="006B570B">
        <w:rPr>
          <w:rFonts w:ascii="Times New Roman" w:hAnsi="Times New Roman" w:cs="Times New Roman"/>
          <w:color w:val="000000" w:themeColor="text1"/>
        </w:rPr>
        <w:t>những</w:t>
      </w:r>
      <w:r w:rsidR="00743239" w:rsidRPr="006B570B">
        <w:rPr>
          <w:rFonts w:ascii="Times New Roman" w:hAnsi="Times New Roman" w:cs="Times New Roman"/>
          <w:color w:val="000000" w:themeColor="text1"/>
          <w:lang w:val="vi-VN"/>
        </w:rPr>
        <w:t xml:space="preserve"> </w:t>
      </w:r>
      <w:r w:rsidR="00743239" w:rsidRPr="006B570B">
        <w:rPr>
          <w:rFonts w:ascii="Times New Roman" w:hAnsi="Times New Roman" w:cs="Times New Roman"/>
          <w:color w:val="000000" w:themeColor="text1"/>
        </w:rPr>
        <w:t>lao động</w:t>
      </w:r>
      <w:r w:rsidRPr="006B570B">
        <w:rPr>
          <w:rFonts w:ascii="Times New Roman" w:hAnsi="Times New Roman" w:cs="Times New Roman"/>
          <w:color w:val="000000" w:themeColor="text1"/>
        </w:rPr>
        <w:t xml:space="preserve"> đã đến công trường trong 14 ngày trước khi </w:t>
      </w:r>
      <w:r w:rsidR="00743239" w:rsidRPr="006B570B">
        <w:rPr>
          <w:rFonts w:ascii="Times New Roman" w:hAnsi="Times New Roman" w:cs="Times New Roman"/>
          <w:color w:val="000000" w:themeColor="text1"/>
        </w:rPr>
        <w:t>ban</w:t>
      </w:r>
      <w:r w:rsidR="00743239" w:rsidRPr="006B570B">
        <w:rPr>
          <w:rFonts w:ascii="Times New Roman" w:hAnsi="Times New Roman" w:cs="Times New Roman"/>
          <w:color w:val="000000" w:themeColor="text1"/>
          <w:lang w:val="vi-VN"/>
        </w:rPr>
        <w:t xml:space="preserve"> hành </w:t>
      </w:r>
      <w:r w:rsidRPr="006B570B">
        <w:rPr>
          <w:rFonts w:ascii="Times New Roman" w:hAnsi="Times New Roman" w:cs="Times New Roman"/>
          <w:color w:val="000000" w:themeColor="text1"/>
        </w:rPr>
        <w:t xml:space="preserve">hướng dẫn này từ hoặc đi qua một quốc gia </w:t>
      </w:r>
      <w:r w:rsidR="00743239" w:rsidRPr="006B570B">
        <w:rPr>
          <w:rFonts w:ascii="Times New Roman" w:hAnsi="Times New Roman" w:cs="Times New Roman"/>
          <w:color w:val="000000" w:themeColor="text1"/>
        </w:rPr>
        <w:t>có</w:t>
      </w:r>
      <w:r w:rsidR="00743239"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báo cáo các trường hợp </w:t>
      </w:r>
      <w:r w:rsidR="00743239" w:rsidRPr="006B570B">
        <w:rPr>
          <w:rFonts w:ascii="Times New Roman" w:hAnsi="Times New Roman" w:cs="Times New Roman"/>
          <w:color w:val="000000" w:themeColor="text1"/>
        </w:rPr>
        <w:t xml:space="preserve">nhiễm </w:t>
      </w:r>
      <w:r w:rsidRPr="006B570B">
        <w:rPr>
          <w:rFonts w:ascii="Times New Roman" w:hAnsi="Times New Roman" w:cs="Times New Roman"/>
          <w:color w:val="000000" w:themeColor="text1"/>
        </w:rPr>
        <w:t xml:space="preserve">COVID-19 nên được chuyển ngay đến các cơ sở cách ly để nhân viên y tế của </w:t>
      </w:r>
      <w:r w:rsidR="008E2229" w:rsidRPr="006B570B">
        <w:rPr>
          <w:rFonts w:ascii="Times New Roman" w:hAnsi="Times New Roman" w:cs="Times New Roman"/>
          <w:color w:val="000000" w:themeColor="text1"/>
        </w:rPr>
        <w:t>công</w:t>
      </w:r>
      <w:r w:rsidR="008E2229" w:rsidRPr="006B570B">
        <w:rPr>
          <w:rFonts w:ascii="Times New Roman" w:hAnsi="Times New Roman" w:cs="Times New Roman"/>
          <w:color w:val="000000" w:themeColor="text1"/>
          <w:lang w:val="vi-VN"/>
        </w:rPr>
        <w:t xml:space="preserve"> trường</w:t>
      </w:r>
      <w:r w:rsidRPr="006B570B">
        <w:rPr>
          <w:rFonts w:ascii="Times New Roman" w:hAnsi="Times New Roman" w:cs="Times New Roman"/>
          <w:color w:val="000000" w:themeColor="text1"/>
        </w:rPr>
        <w:t xml:space="preserve"> đánh giá. Những </w:t>
      </w:r>
      <w:r w:rsidR="008E2229" w:rsidRPr="006B570B">
        <w:rPr>
          <w:rFonts w:ascii="Times New Roman" w:hAnsi="Times New Roman" w:cs="Times New Roman"/>
          <w:color w:val="000000" w:themeColor="text1"/>
        </w:rPr>
        <w:t xml:space="preserve">lao động </w:t>
      </w:r>
      <w:r w:rsidRPr="006B570B">
        <w:rPr>
          <w:rFonts w:ascii="Times New Roman" w:hAnsi="Times New Roman" w:cs="Times New Roman"/>
          <w:color w:val="000000" w:themeColor="text1"/>
        </w:rPr>
        <w:t>này có thể được yêu cầu ở lại cách ly cho đến khi họ không có triệu chứng trong 14 ngày.</w:t>
      </w:r>
    </w:p>
    <w:p w14:paraId="51D1EF15" w14:textId="5975B341" w:rsidR="00DE7905" w:rsidRPr="006B570B" w:rsidRDefault="008E2229" w:rsidP="000938F6">
      <w:pPr>
        <w:ind w:firstLine="720"/>
        <w:rPr>
          <w:rFonts w:ascii="Times New Roman" w:hAnsi="Times New Roman" w:cs="Times New Roman"/>
          <w:i/>
          <w:color w:val="000000" w:themeColor="text1"/>
          <w:lang w:val="vi-VN"/>
        </w:rPr>
      </w:pPr>
      <w:r w:rsidRPr="006B570B">
        <w:rPr>
          <w:rFonts w:ascii="Times New Roman" w:hAnsi="Times New Roman" w:cs="Times New Roman"/>
          <w:i/>
          <w:color w:val="000000" w:themeColor="text1"/>
          <w:lang w:val="vi-VN"/>
        </w:rPr>
        <w:t>Tự cách ly</w:t>
      </w:r>
      <w:r w:rsidR="002712EB" w:rsidRPr="006B570B">
        <w:rPr>
          <w:rFonts w:ascii="Times New Roman" w:hAnsi="Times New Roman" w:cs="Times New Roman"/>
          <w:color w:val="000000" w:themeColor="text1"/>
        </w:rPr>
        <w:t>:</w:t>
      </w:r>
    </w:p>
    <w:p w14:paraId="16B7B281" w14:textId="6CBD2FF2" w:rsidR="00CA262F" w:rsidRPr="006B570B" w:rsidRDefault="008E2229" w:rsidP="00BE7C9E">
      <w:pPr>
        <w:rPr>
          <w:rFonts w:ascii="Times New Roman" w:hAnsi="Times New Roman" w:cs="Times New Roman"/>
          <w:color w:val="000000" w:themeColor="text1"/>
          <w:lang w:val="vi-VN"/>
        </w:rPr>
      </w:pPr>
      <w:r w:rsidRPr="006B570B">
        <w:rPr>
          <w:rFonts w:ascii="Times New Roman" w:hAnsi="Times New Roman" w:cs="Times New Roman"/>
          <w:color w:val="000000" w:themeColor="text1"/>
          <w:lang w:val="vi-VN"/>
        </w:rPr>
        <w:t>Đối với trường hợp</w:t>
      </w:r>
      <w:r w:rsidR="002712EB" w:rsidRPr="006B570B">
        <w:rPr>
          <w:rFonts w:ascii="Times New Roman" w:hAnsi="Times New Roman" w:cs="Times New Roman"/>
          <w:color w:val="000000" w:themeColor="text1"/>
        </w:rPr>
        <w:t xml:space="preserve"> tự cách ly, </w:t>
      </w:r>
      <w:r w:rsidRPr="006B570B">
        <w:rPr>
          <w:rFonts w:ascii="Times New Roman" w:hAnsi="Times New Roman" w:cs="Times New Roman"/>
          <w:color w:val="000000" w:themeColor="text1"/>
          <w:lang w:val="vi-VN"/>
        </w:rPr>
        <w:t>n</w:t>
      </w:r>
      <w:r w:rsidRPr="006B570B">
        <w:rPr>
          <w:rFonts w:ascii="Times New Roman" w:hAnsi="Times New Roman" w:cs="Times New Roman"/>
          <w:color w:val="000000" w:themeColor="text1"/>
        </w:rPr>
        <w:t>gười lao động cần</w:t>
      </w:r>
      <w:r w:rsidR="002712EB" w:rsidRPr="006B570B">
        <w:rPr>
          <w:rFonts w:ascii="Times New Roman" w:hAnsi="Times New Roman" w:cs="Times New Roman"/>
          <w:color w:val="000000" w:themeColor="text1"/>
        </w:rPr>
        <w:t xml:space="preserve"> được cung cấp một phòng </w:t>
      </w:r>
      <w:r w:rsidRPr="006B570B">
        <w:rPr>
          <w:rFonts w:ascii="Times New Roman" w:hAnsi="Times New Roman" w:cs="Times New Roman"/>
          <w:color w:val="000000" w:themeColor="text1"/>
        </w:rPr>
        <w:t>đơn</w:t>
      </w:r>
      <w:r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 xml:space="preserve">thoáng </w:t>
      </w:r>
      <w:r w:rsidRPr="006B570B">
        <w:rPr>
          <w:rFonts w:ascii="Times New Roman" w:hAnsi="Times New Roman" w:cs="Times New Roman"/>
          <w:color w:val="000000" w:themeColor="text1"/>
        </w:rPr>
        <w:t>khí</w:t>
      </w:r>
      <w:r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 xml:space="preserve">(nghĩa là có cửa sổ mở và cửa </w:t>
      </w:r>
      <w:r w:rsidRPr="006B570B">
        <w:rPr>
          <w:rFonts w:ascii="Times New Roman" w:hAnsi="Times New Roman" w:cs="Times New Roman"/>
          <w:color w:val="000000" w:themeColor="text1"/>
        </w:rPr>
        <w:t>ra</w:t>
      </w:r>
      <w:r w:rsidRPr="006B570B">
        <w:rPr>
          <w:rFonts w:ascii="Times New Roman" w:hAnsi="Times New Roman" w:cs="Times New Roman"/>
          <w:color w:val="000000" w:themeColor="text1"/>
          <w:lang w:val="vi-VN"/>
        </w:rPr>
        <w:t xml:space="preserve"> vào </w:t>
      </w:r>
      <w:r w:rsidR="002712EB" w:rsidRPr="006B570B">
        <w:rPr>
          <w:rFonts w:ascii="Times New Roman" w:hAnsi="Times New Roman" w:cs="Times New Roman"/>
          <w:color w:val="000000" w:themeColor="text1"/>
        </w:rPr>
        <w:t xml:space="preserve">mở). Nếu </w:t>
      </w:r>
      <w:r w:rsidRPr="006B570B">
        <w:rPr>
          <w:rFonts w:ascii="Times New Roman" w:hAnsi="Times New Roman" w:cs="Times New Roman"/>
          <w:color w:val="000000" w:themeColor="text1"/>
        </w:rPr>
        <w:t>khôn</w:t>
      </w:r>
      <w:r w:rsidRPr="006B570B">
        <w:rPr>
          <w:rFonts w:ascii="Times New Roman" w:hAnsi="Times New Roman" w:cs="Times New Roman"/>
          <w:color w:val="000000" w:themeColor="text1"/>
          <w:lang w:val="vi-VN"/>
        </w:rPr>
        <w:t>g thể thu xếp cho mỗi n</w:t>
      </w:r>
      <w:r w:rsidRPr="006B570B">
        <w:rPr>
          <w:rFonts w:ascii="Times New Roman" w:hAnsi="Times New Roman" w:cs="Times New Roman"/>
          <w:color w:val="000000" w:themeColor="text1"/>
        </w:rPr>
        <w:t>gười lao động</w:t>
      </w:r>
      <w:r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 xml:space="preserve">một phòng đơn, cần có đủ </w:t>
      </w:r>
      <w:r w:rsidRPr="006B570B">
        <w:rPr>
          <w:rFonts w:ascii="Times New Roman" w:hAnsi="Times New Roman" w:cs="Times New Roman"/>
          <w:color w:val="000000" w:themeColor="text1"/>
        </w:rPr>
        <w:t>diện</w:t>
      </w:r>
      <w:r w:rsidRPr="006B570B">
        <w:rPr>
          <w:rFonts w:ascii="Times New Roman" w:hAnsi="Times New Roman" w:cs="Times New Roman"/>
          <w:color w:val="000000" w:themeColor="text1"/>
          <w:lang w:val="vi-VN"/>
        </w:rPr>
        <w:t xml:space="preserve"> tích </w:t>
      </w:r>
      <w:r w:rsidR="002712EB" w:rsidRPr="006B570B">
        <w:rPr>
          <w:rFonts w:ascii="Times New Roman" w:hAnsi="Times New Roman" w:cs="Times New Roman"/>
          <w:color w:val="000000" w:themeColor="text1"/>
        </w:rPr>
        <w:t xml:space="preserve">để duy trì khoảng cách ít nhất là 2m và một tấm màn để ngăn cách </w:t>
      </w:r>
      <w:r w:rsidR="001A4044" w:rsidRPr="006B570B">
        <w:rPr>
          <w:rFonts w:ascii="Times New Roman" w:hAnsi="Times New Roman" w:cs="Times New Roman"/>
          <w:color w:val="000000" w:themeColor="text1"/>
        </w:rPr>
        <w:t>những</w:t>
      </w:r>
      <w:r w:rsidR="001A4044" w:rsidRPr="006B570B">
        <w:rPr>
          <w:rFonts w:ascii="Times New Roman" w:hAnsi="Times New Roman" w:cs="Times New Roman"/>
          <w:color w:val="000000" w:themeColor="text1"/>
          <w:lang w:val="vi-VN"/>
        </w:rPr>
        <w:t xml:space="preserve"> người </w:t>
      </w:r>
      <w:r w:rsidRPr="006B570B">
        <w:rPr>
          <w:rFonts w:ascii="Times New Roman" w:hAnsi="Times New Roman" w:cs="Times New Roman"/>
          <w:color w:val="000000" w:themeColor="text1"/>
          <w:lang w:val="vi-VN"/>
        </w:rPr>
        <w:t xml:space="preserve">ở chung </w:t>
      </w:r>
      <w:r w:rsidR="002712EB" w:rsidRPr="006B570B">
        <w:rPr>
          <w:rFonts w:ascii="Times New Roman" w:hAnsi="Times New Roman" w:cs="Times New Roman"/>
          <w:color w:val="000000" w:themeColor="text1"/>
        </w:rPr>
        <w:t xml:space="preserve">một phòng. </w:t>
      </w:r>
      <w:r w:rsidRPr="006B570B">
        <w:rPr>
          <w:rFonts w:ascii="Times New Roman" w:hAnsi="Times New Roman" w:cs="Times New Roman"/>
          <w:color w:val="000000" w:themeColor="text1"/>
        </w:rPr>
        <w:t>Nam</w:t>
      </w:r>
      <w:r w:rsidRPr="006B570B">
        <w:rPr>
          <w:rFonts w:ascii="Times New Roman" w:hAnsi="Times New Roman" w:cs="Times New Roman"/>
          <w:color w:val="000000" w:themeColor="text1"/>
          <w:lang w:val="vi-VN"/>
        </w:rPr>
        <w:t xml:space="preserve"> giới </w:t>
      </w:r>
      <w:r w:rsidR="002712EB" w:rsidRPr="006B570B">
        <w:rPr>
          <w:rFonts w:ascii="Times New Roman" w:hAnsi="Times New Roman" w:cs="Times New Roman"/>
          <w:color w:val="000000" w:themeColor="text1"/>
        </w:rPr>
        <w:t xml:space="preserve">và nữ </w:t>
      </w:r>
      <w:r w:rsidRPr="006B570B">
        <w:rPr>
          <w:rFonts w:ascii="Times New Roman" w:hAnsi="Times New Roman" w:cs="Times New Roman"/>
          <w:color w:val="000000" w:themeColor="text1"/>
        </w:rPr>
        <w:t>giới</w:t>
      </w:r>
      <w:r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 xml:space="preserve">không nên ở chung một phòng. </w:t>
      </w:r>
      <w:r w:rsidRPr="006B570B">
        <w:rPr>
          <w:rFonts w:ascii="Times New Roman" w:hAnsi="Times New Roman" w:cs="Times New Roman"/>
          <w:color w:val="000000" w:themeColor="text1"/>
          <w:lang w:val="vi-VN"/>
        </w:rPr>
        <w:t>C</w:t>
      </w:r>
      <w:r w:rsidR="002712EB" w:rsidRPr="006B570B">
        <w:rPr>
          <w:rFonts w:ascii="Times New Roman" w:hAnsi="Times New Roman" w:cs="Times New Roman"/>
          <w:color w:val="000000" w:themeColor="text1"/>
        </w:rPr>
        <w:t xml:space="preserve">ác cơ sở cách ly </w:t>
      </w:r>
      <w:r w:rsidRPr="006B570B">
        <w:rPr>
          <w:rFonts w:ascii="Times New Roman" w:hAnsi="Times New Roman" w:cs="Times New Roman"/>
          <w:color w:val="000000" w:themeColor="text1"/>
        </w:rPr>
        <w:t>nên</w:t>
      </w:r>
      <w:r w:rsidRPr="006B570B">
        <w:rPr>
          <w:rFonts w:ascii="Times New Roman" w:hAnsi="Times New Roman" w:cs="Times New Roman"/>
          <w:color w:val="000000" w:themeColor="text1"/>
          <w:lang w:val="vi-VN"/>
        </w:rPr>
        <w:t xml:space="preserve"> có </w:t>
      </w:r>
      <w:r w:rsidRPr="006B570B">
        <w:rPr>
          <w:rFonts w:ascii="Times New Roman" w:hAnsi="Times New Roman" w:cs="Times New Roman"/>
          <w:color w:val="000000" w:themeColor="text1"/>
        </w:rPr>
        <w:t>phòng tắm riêng</w:t>
      </w:r>
      <w:r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 xml:space="preserve">và </w:t>
      </w:r>
      <w:r w:rsidRPr="006B570B">
        <w:rPr>
          <w:rFonts w:ascii="Times New Roman" w:hAnsi="Times New Roman" w:cs="Times New Roman"/>
          <w:color w:val="000000" w:themeColor="text1"/>
        </w:rPr>
        <w:t>cũng</w:t>
      </w:r>
      <w:r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nên có phòng tắm riêng cho nam và nữ.</w:t>
      </w:r>
    </w:p>
    <w:p w14:paraId="30DAB987" w14:textId="5BD69247" w:rsidR="00F47FF4" w:rsidRPr="006B570B" w:rsidRDefault="008E2229" w:rsidP="00BE7C9E">
      <w:pPr>
        <w:rPr>
          <w:rFonts w:ascii="Times New Roman" w:hAnsi="Times New Roman" w:cs="Times New Roman"/>
          <w:color w:val="000000" w:themeColor="text1"/>
          <w:lang w:val="vi-VN"/>
        </w:rPr>
      </w:pPr>
      <w:r w:rsidRPr="006B570B">
        <w:rPr>
          <w:rFonts w:ascii="Times New Roman" w:hAnsi="Times New Roman" w:cs="Times New Roman"/>
          <w:color w:val="000000" w:themeColor="text1"/>
          <w:lang w:val="vi-VN"/>
        </w:rPr>
        <w:t>N</w:t>
      </w:r>
      <w:r w:rsidRPr="006B570B">
        <w:rPr>
          <w:rFonts w:ascii="Times New Roman" w:hAnsi="Times New Roman" w:cs="Times New Roman"/>
          <w:color w:val="000000" w:themeColor="text1"/>
        </w:rPr>
        <w:t>gười lao động bị cách</w:t>
      </w:r>
      <w:r w:rsidRPr="006B570B">
        <w:rPr>
          <w:rFonts w:ascii="Times New Roman" w:hAnsi="Times New Roman" w:cs="Times New Roman"/>
          <w:color w:val="000000" w:themeColor="text1"/>
          <w:lang w:val="vi-VN"/>
        </w:rPr>
        <w:t xml:space="preserve"> ly </w:t>
      </w:r>
      <w:r w:rsidRPr="006B570B">
        <w:rPr>
          <w:rFonts w:ascii="Times New Roman" w:hAnsi="Times New Roman" w:cs="Times New Roman"/>
          <w:color w:val="000000" w:themeColor="text1"/>
        </w:rPr>
        <w:t>nên hạn chế di chuyển trong những khu vực mà</w:t>
      </w:r>
      <w:r w:rsidRPr="006B570B">
        <w:rPr>
          <w:rFonts w:ascii="Times New Roman" w:hAnsi="Times New Roman" w:cs="Times New Roman"/>
          <w:color w:val="000000" w:themeColor="text1"/>
          <w:lang w:val="vi-VN"/>
        </w:rPr>
        <w:t xml:space="preserve"> những người khác </w:t>
      </w:r>
      <w:r w:rsidRPr="006B570B">
        <w:rPr>
          <w:rFonts w:ascii="Times New Roman" w:hAnsi="Times New Roman" w:cs="Times New Roman"/>
          <w:color w:val="000000" w:themeColor="text1"/>
        </w:rPr>
        <w:t>không bị nhiễm</w:t>
      </w:r>
      <w:r w:rsidRPr="006B570B">
        <w:rPr>
          <w:rFonts w:ascii="Times New Roman" w:hAnsi="Times New Roman" w:cs="Times New Roman"/>
          <w:color w:val="000000" w:themeColor="text1"/>
          <w:lang w:val="vi-VN"/>
        </w:rPr>
        <w:t xml:space="preserve"> bệnh cũng dùng chung</w:t>
      </w:r>
      <w:r w:rsidRPr="006B570B">
        <w:rPr>
          <w:rFonts w:ascii="Times New Roman" w:hAnsi="Times New Roman" w:cs="Times New Roman"/>
          <w:color w:val="000000" w:themeColor="text1"/>
        </w:rPr>
        <w:t>)</w:t>
      </w:r>
      <w:r w:rsidRPr="006B570B">
        <w:rPr>
          <w:rFonts w:ascii="Times New Roman" w:hAnsi="Times New Roman" w:cs="Times New Roman"/>
          <w:color w:val="000000" w:themeColor="text1"/>
          <w:lang w:val="vi-VN"/>
        </w:rPr>
        <w:t>,</w:t>
      </w:r>
      <w:r w:rsidRPr="006B570B">
        <w:rPr>
          <w:rFonts w:ascii="Times New Roman" w:hAnsi="Times New Roman" w:cs="Times New Roman"/>
          <w:color w:val="000000" w:themeColor="text1"/>
        </w:rPr>
        <w:t xml:space="preserve"> và nên tránh sử dụng các khu vực này khi </w:t>
      </w:r>
      <w:r w:rsidRPr="006B570B">
        <w:rPr>
          <w:rFonts w:ascii="Times New Roman" w:hAnsi="Times New Roman" w:cs="Times New Roman"/>
          <w:color w:val="000000" w:themeColor="text1"/>
          <w:lang w:val="vi-VN"/>
        </w:rPr>
        <w:t xml:space="preserve">những người khác </w:t>
      </w:r>
      <w:r w:rsidRPr="006B570B">
        <w:rPr>
          <w:rFonts w:ascii="Times New Roman" w:hAnsi="Times New Roman" w:cs="Times New Roman"/>
          <w:color w:val="000000" w:themeColor="text1"/>
        </w:rPr>
        <w:t>không bị nhiễm</w:t>
      </w:r>
      <w:r w:rsidRPr="006B570B">
        <w:rPr>
          <w:rFonts w:ascii="Times New Roman" w:hAnsi="Times New Roman" w:cs="Times New Roman"/>
          <w:color w:val="000000" w:themeColor="text1"/>
          <w:lang w:val="vi-VN"/>
        </w:rPr>
        <w:t xml:space="preserve"> bệnh đang có mặt</w:t>
      </w:r>
      <w:r w:rsidRPr="006B570B">
        <w:rPr>
          <w:rFonts w:ascii="Times New Roman" w:hAnsi="Times New Roman" w:cs="Times New Roman"/>
          <w:color w:val="000000" w:themeColor="text1"/>
        </w:rPr>
        <w:t xml:space="preserve">. </w:t>
      </w:r>
      <w:r w:rsidRPr="006B570B">
        <w:rPr>
          <w:rFonts w:ascii="Times New Roman" w:hAnsi="Times New Roman" w:cs="Times New Roman"/>
          <w:color w:val="000000" w:themeColor="text1"/>
          <w:lang w:val="vi-VN"/>
        </w:rPr>
        <w:t>Nếu</w:t>
      </w:r>
      <w:r w:rsidR="002712EB" w:rsidRPr="006B570B">
        <w:rPr>
          <w:rFonts w:ascii="Times New Roman" w:hAnsi="Times New Roman" w:cs="Times New Roman"/>
          <w:color w:val="000000" w:themeColor="text1"/>
        </w:rPr>
        <w:t xml:space="preserve"> </w:t>
      </w:r>
      <w:r w:rsidRPr="006B570B">
        <w:rPr>
          <w:rFonts w:ascii="Times New Roman" w:hAnsi="Times New Roman" w:cs="Times New Roman"/>
          <w:color w:val="000000" w:themeColor="text1"/>
          <w:lang w:val="vi-VN"/>
        </w:rPr>
        <w:t>n</w:t>
      </w:r>
      <w:r w:rsidRPr="006B570B">
        <w:rPr>
          <w:rFonts w:ascii="Times New Roman" w:hAnsi="Times New Roman" w:cs="Times New Roman"/>
          <w:color w:val="000000" w:themeColor="text1"/>
        </w:rPr>
        <w:t>gười lao động bị cách</w:t>
      </w:r>
      <w:r w:rsidRPr="006B570B">
        <w:rPr>
          <w:rFonts w:ascii="Times New Roman" w:hAnsi="Times New Roman" w:cs="Times New Roman"/>
          <w:color w:val="000000" w:themeColor="text1"/>
          <w:lang w:val="vi-VN"/>
        </w:rPr>
        <w:t xml:space="preserve"> ly </w:t>
      </w:r>
      <w:r w:rsidR="002712EB" w:rsidRPr="006B570B">
        <w:rPr>
          <w:rFonts w:ascii="Times New Roman" w:hAnsi="Times New Roman" w:cs="Times New Roman"/>
          <w:color w:val="000000" w:themeColor="text1"/>
        </w:rPr>
        <w:t xml:space="preserve">cần sử dụng các không gian chung (như nhà bếp/căng tin), nên sắp xếp để làm sạch trước và sau khi họ sử dụng các thiết bị. Số lượng nhân viên tham gia chăm sóc những người bị </w:t>
      </w:r>
      <w:r w:rsidRPr="006B570B">
        <w:rPr>
          <w:rFonts w:ascii="Times New Roman" w:hAnsi="Times New Roman" w:cs="Times New Roman"/>
          <w:color w:val="000000" w:themeColor="text1"/>
        </w:rPr>
        <w:t>cách</w:t>
      </w:r>
      <w:r w:rsidRPr="006B570B">
        <w:rPr>
          <w:rFonts w:ascii="Times New Roman" w:hAnsi="Times New Roman" w:cs="Times New Roman"/>
          <w:color w:val="000000" w:themeColor="text1"/>
          <w:lang w:val="vi-VN"/>
        </w:rPr>
        <w:t xml:space="preserve"> ly</w:t>
      </w:r>
      <w:r w:rsidR="002712EB" w:rsidRPr="006B570B">
        <w:rPr>
          <w:rFonts w:ascii="Times New Roman" w:hAnsi="Times New Roman" w:cs="Times New Roman"/>
          <w:color w:val="000000" w:themeColor="text1"/>
        </w:rPr>
        <w:t xml:space="preserve">, bao gồm cung cấp thức ăn và nước uống, nên được giữ ở mức tối thiểu và những </w:t>
      </w:r>
      <w:r w:rsidRPr="006B570B">
        <w:rPr>
          <w:rFonts w:ascii="Times New Roman" w:hAnsi="Times New Roman" w:cs="Times New Roman"/>
          <w:color w:val="000000" w:themeColor="text1"/>
        </w:rPr>
        <w:t>người</w:t>
      </w:r>
      <w:r w:rsidRPr="006B570B">
        <w:rPr>
          <w:rFonts w:ascii="Times New Roman" w:hAnsi="Times New Roman" w:cs="Times New Roman"/>
          <w:color w:val="000000" w:themeColor="text1"/>
          <w:lang w:val="vi-VN"/>
        </w:rPr>
        <w:t xml:space="preserve"> này cần sử dụng thiết bị bảo hộ cá nhân</w:t>
      </w:r>
      <w:r w:rsidR="0021352D" w:rsidRPr="006B570B">
        <w:rPr>
          <w:rFonts w:ascii="Times New Roman" w:hAnsi="Times New Roman" w:cs="Times New Roman"/>
          <w:color w:val="000000" w:themeColor="text1"/>
          <w:lang w:val="vi-VN"/>
        </w:rPr>
        <w:t xml:space="preserve"> </w:t>
      </w:r>
      <w:r w:rsidR="0021352D" w:rsidRPr="006B570B">
        <w:rPr>
          <w:rFonts w:ascii="Times New Roman" w:hAnsi="Times New Roman" w:cs="Times New Roman"/>
          <w:color w:val="000000" w:themeColor="text1"/>
        </w:rPr>
        <w:t>thích hợp</w:t>
      </w:r>
      <w:r w:rsidR="002712EB" w:rsidRPr="006B570B">
        <w:rPr>
          <w:rFonts w:ascii="Times New Roman" w:hAnsi="Times New Roman" w:cs="Times New Roman"/>
          <w:color w:val="000000" w:themeColor="text1"/>
        </w:rPr>
        <w:t>.</w:t>
      </w:r>
    </w:p>
    <w:p w14:paraId="1483D2CB" w14:textId="4AC69D84" w:rsidR="00BE7C9E" w:rsidRPr="006B570B" w:rsidRDefault="008E2229" w:rsidP="00BE7C9E">
      <w:pPr>
        <w:rPr>
          <w:rFonts w:ascii="Times New Roman" w:hAnsi="Times New Roman" w:cs="Times New Roman"/>
        </w:rPr>
      </w:pPr>
      <w:r w:rsidRPr="006B570B">
        <w:rPr>
          <w:rFonts w:ascii="Times New Roman" w:hAnsi="Times New Roman" w:cs="Times New Roman"/>
          <w:color w:val="000000" w:themeColor="text1"/>
          <w:lang w:val="vi-VN"/>
        </w:rPr>
        <w:t>C</w:t>
      </w:r>
      <w:r w:rsidR="002712EB" w:rsidRPr="006B570B">
        <w:rPr>
          <w:rFonts w:ascii="Times New Roman" w:hAnsi="Times New Roman" w:cs="Times New Roman"/>
          <w:color w:val="000000" w:themeColor="text1"/>
        </w:rPr>
        <w:t xml:space="preserve">ác khu vực cách ly </w:t>
      </w:r>
      <w:r w:rsidRPr="006B570B">
        <w:rPr>
          <w:rFonts w:ascii="Times New Roman" w:hAnsi="Times New Roman" w:cs="Times New Roman"/>
          <w:color w:val="000000" w:themeColor="text1"/>
        </w:rPr>
        <w:t>phải</w:t>
      </w:r>
      <w:r w:rsidR="002712EB" w:rsidRPr="006B570B">
        <w:rPr>
          <w:rFonts w:ascii="Times New Roman" w:hAnsi="Times New Roman" w:cs="Times New Roman"/>
          <w:color w:val="000000" w:themeColor="text1"/>
        </w:rPr>
        <w:t xml:space="preserve"> được </w:t>
      </w:r>
      <w:r w:rsidRPr="006B570B">
        <w:rPr>
          <w:rFonts w:ascii="Times New Roman" w:hAnsi="Times New Roman" w:cs="Times New Roman"/>
          <w:color w:val="000000" w:themeColor="text1"/>
        </w:rPr>
        <w:t>dọn</w:t>
      </w:r>
      <w:r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sạch</w:t>
      </w:r>
      <w:r w:rsidRPr="006B570B">
        <w:rPr>
          <w:rFonts w:ascii="Times New Roman" w:hAnsi="Times New Roman" w:cs="Times New Roman"/>
          <w:color w:val="000000" w:themeColor="text1"/>
          <w:lang w:val="vi-VN"/>
        </w:rPr>
        <w:t xml:space="preserve"> ít nhất </w:t>
      </w:r>
      <w:r w:rsidR="002044B2" w:rsidRPr="006B570B">
        <w:rPr>
          <w:rFonts w:ascii="Times New Roman" w:hAnsi="Times New Roman" w:cs="Times New Roman"/>
          <w:color w:val="000000" w:themeColor="text1"/>
          <w:lang w:val="vi-VN"/>
        </w:rPr>
        <w:t xml:space="preserve">mỗi ngày một lần </w:t>
      </w:r>
      <w:r w:rsidR="002712EB" w:rsidRPr="006B570B">
        <w:rPr>
          <w:rFonts w:ascii="Times New Roman" w:hAnsi="Times New Roman" w:cs="Times New Roman"/>
          <w:color w:val="000000" w:themeColor="text1"/>
        </w:rPr>
        <w:t>và</w:t>
      </w:r>
      <w:r w:rsidRPr="006B570B">
        <w:rPr>
          <w:rFonts w:ascii="Times New Roman" w:hAnsi="Times New Roman" w:cs="Times New Roman"/>
          <w:color w:val="000000" w:themeColor="text1"/>
        </w:rPr>
        <w:t xml:space="preserve"> hàng ngày</w:t>
      </w:r>
      <w:r w:rsidRPr="006B570B">
        <w:rPr>
          <w:rFonts w:ascii="Times New Roman" w:hAnsi="Times New Roman" w:cs="Times New Roman"/>
          <w:color w:val="000000" w:themeColor="text1"/>
          <w:lang w:val="vi-VN"/>
        </w:rPr>
        <w:t xml:space="preserve"> có</w:t>
      </w:r>
      <w:r w:rsidR="002712EB" w:rsidRPr="006B570B">
        <w:rPr>
          <w:rFonts w:ascii="Times New Roman" w:hAnsi="Times New Roman" w:cs="Times New Roman"/>
          <w:color w:val="000000" w:themeColor="text1"/>
        </w:rPr>
        <w:t xml:space="preserve"> </w:t>
      </w:r>
      <w:r w:rsidRPr="006B570B">
        <w:rPr>
          <w:rFonts w:ascii="Times New Roman" w:hAnsi="Times New Roman" w:cs="Times New Roman"/>
          <w:color w:val="000000" w:themeColor="text1"/>
        </w:rPr>
        <w:t>cán</w:t>
      </w:r>
      <w:r w:rsidRPr="006B570B">
        <w:rPr>
          <w:rFonts w:ascii="Times New Roman" w:hAnsi="Times New Roman" w:cs="Times New Roman"/>
          <w:color w:val="000000" w:themeColor="text1"/>
          <w:lang w:val="vi-VN"/>
        </w:rPr>
        <w:t xml:space="preserve"> bộ y tế </w:t>
      </w:r>
      <w:r w:rsidR="002712EB" w:rsidRPr="006B570B">
        <w:rPr>
          <w:rFonts w:ascii="Times New Roman" w:hAnsi="Times New Roman" w:cs="Times New Roman"/>
          <w:color w:val="000000" w:themeColor="text1"/>
        </w:rPr>
        <w:t xml:space="preserve">đến thăm </w:t>
      </w:r>
      <w:r w:rsidRPr="006B570B">
        <w:rPr>
          <w:rFonts w:ascii="Times New Roman" w:hAnsi="Times New Roman" w:cs="Times New Roman"/>
          <w:color w:val="000000" w:themeColor="text1"/>
          <w:lang w:val="vi-VN"/>
        </w:rPr>
        <w:t>n</w:t>
      </w:r>
      <w:r w:rsidRPr="006B570B">
        <w:rPr>
          <w:rFonts w:ascii="Times New Roman" w:hAnsi="Times New Roman" w:cs="Times New Roman"/>
          <w:color w:val="000000" w:themeColor="text1"/>
        </w:rPr>
        <w:t xml:space="preserve">gười lao động </w:t>
      </w:r>
      <w:r w:rsidR="002712EB" w:rsidRPr="006B570B">
        <w:rPr>
          <w:rFonts w:ascii="Times New Roman" w:hAnsi="Times New Roman" w:cs="Times New Roman"/>
          <w:color w:val="000000" w:themeColor="text1"/>
        </w:rPr>
        <w:t xml:space="preserve">ở khu vực cách ly. </w:t>
      </w:r>
      <w:r w:rsidR="001A4044" w:rsidRPr="006B570B">
        <w:rPr>
          <w:rFonts w:ascii="Times New Roman" w:hAnsi="Times New Roman" w:cs="Times New Roman"/>
          <w:color w:val="000000" w:themeColor="text1"/>
        </w:rPr>
        <w:t>Nhân</w:t>
      </w:r>
      <w:r w:rsidR="001A4044" w:rsidRPr="006B570B">
        <w:rPr>
          <w:rFonts w:ascii="Times New Roman" w:hAnsi="Times New Roman" w:cs="Times New Roman"/>
          <w:color w:val="000000" w:themeColor="text1"/>
          <w:lang w:val="vi-VN"/>
        </w:rPr>
        <w:t xml:space="preserve"> viên vệ sinh</w:t>
      </w:r>
      <w:r w:rsidR="002712EB" w:rsidRPr="006B570B">
        <w:rPr>
          <w:rFonts w:ascii="Times New Roman" w:hAnsi="Times New Roman" w:cs="Times New Roman"/>
          <w:color w:val="000000" w:themeColor="text1"/>
        </w:rPr>
        <w:t xml:space="preserve"> và </w:t>
      </w:r>
      <w:r w:rsidR="0021352D" w:rsidRPr="006B570B">
        <w:rPr>
          <w:rFonts w:ascii="Times New Roman" w:hAnsi="Times New Roman" w:cs="Times New Roman"/>
          <w:color w:val="000000" w:themeColor="text1"/>
        </w:rPr>
        <w:t>cán</w:t>
      </w:r>
      <w:r w:rsidR="0021352D" w:rsidRPr="006B570B">
        <w:rPr>
          <w:rFonts w:ascii="Times New Roman" w:hAnsi="Times New Roman" w:cs="Times New Roman"/>
          <w:color w:val="000000" w:themeColor="text1"/>
          <w:lang w:val="vi-VN"/>
        </w:rPr>
        <w:t xml:space="preserve"> bộ y tế </w:t>
      </w:r>
      <w:r w:rsidR="002712EB" w:rsidRPr="006B570B">
        <w:rPr>
          <w:rFonts w:ascii="Times New Roman" w:hAnsi="Times New Roman" w:cs="Times New Roman"/>
          <w:color w:val="000000" w:themeColor="text1"/>
        </w:rPr>
        <w:t xml:space="preserve">nên mặc </w:t>
      </w:r>
      <w:r w:rsidR="0021352D" w:rsidRPr="006B570B">
        <w:rPr>
          <w:rFonts w:ascii="Times New Roman" w:hAnsi="Times New Roman" w:cs="Times New Roman"/>
          <w:color w:val="000000" w:themeColor="text1"/>
          <w:lang w:val="vi-VN"/>
        </w:rPr>
        <w:t>thiết bị bảo hộ cá nhân</w:t>
      </w:r>
      <w:r w:rsidR="0021352D" w:rsidRPr="006B570B">
        <w:rPr>
          <w:rFonts w:ascii="Times New Roman" w:hAnsi="Times New Roman" w:cs="Times New Roman"/>
          <w:color w:val="000000" w:themeColor="text1"/>
        </w:rPr>
        <w:t xml:space="preserve"> </w:t>
      </w:r>
      <w:r w:rsidR="002712EB" w:rsidRPr="006B570B">
        <w:rPr>
          <w:rFonts w:ascii="Times New Roman" w:hAnsi="Times New Roman" w:cs="Times New Roman"/>
          <w:color w:val="000000" w:themeColor="text1"/>
        </w:rPr>
        <w:t xml:space="preserve">thích hợp và đảm bảo vệ sinh khi đến thăm </w:t>
      </w:r>
      <w:r w:rsidR="0021352D" w:rsidRPr="006B570B">
        <w:rPr>
          <w:rFonts w:ascii="Times New Roman" w:hAnsi="Times New Roman" w:cs="Times New Roman"/>
          <w:color w:val="000000" w:themeColor="text1"/>
          <w:lang w:val="vi-VN"/>
        </w:rPr>
        <w:t>n</w:t>
      </w:r>
      <w:r w:rsidR="0021352D" w:rsidRPr="006B570B">
        <w:rPr>
          <w:rFonts w:ascii="Times New Roman" w:hAnsi="Times New Roman" w:cs="Times New Roman"/>
          <w:color w:val="000000" w:themeColor="text1"/>
        </w:rPr>
        <w:t>gười lao động ở khu vực cách ly</w:t>
      </w:r>
      <w:r w:rsidR="002712EB" w:rsidRPr="006B570B">
        <w:rPr>
          <w:rFonts w:ascii="Times New Roman" w:hAnsi="Times New Roman" w:cs="Times New Roman"/>
          <w:color w:val="000000" w:themeColor="text1"/>
        </w:rPr>
        <w:t xml:space="preserve">. </w:t>
      </w:r>
      <w:r w:rsidR="0021352D" w:rsidRPr="006B570B">
        <w:rPr>
          <w:rFonts w:ascii="Times New Roman" w:hAnsi="Times New Roman" w:cs="Times New Roman"/>
          <w:color w:val="000000" w:themeColor="text1"/>
        </w:rPr>
        <w:t>Vui</w:t>
      </w:r>
      <w:r w:rsidR="0021352D" w:rsidRPr="006B570B">
        <w:rPr>
          <w:rFonts w:ascii="Times New Roman" w:hAnsi="Times New Roman" w:cs="Times New Roman"/>
          <w:color w:val="000000" w:themeColor="text1"/>
          <w:lang w:val="vi-VN"/>
        </w:rPr>
        <w:t xml:space="preserve"> lòng xem thêm t</w:t>
      </w:r>
      <w:r w:rsidR="0021352D" w:rsidRPr="006B570B">
        <w:rPr>
          <w:rFonts w:ascii="Times New Roman" w:hAnsi="Times New Roman" w:cs="Times New Roman"/>
          <w:color w:val="000000" w:themeColor="text1"/>
        </w:rPr>
        <w:t xml:space="preserve">hông tin của </w:t>
      </w:r>
      <w:r w:rsidR="002712EB" w:rsidRPr="006B570B">
        <w:rPr>
          <w:rFonts w:ascii="Times New Roman" w:hAnsi="Times New Roman" w:cs="Times New Roman"/>
          <w:color w:val="000000" w:themeColor="text1"/>
        </w:rPr>
        <w:t xml:space="preserve">WHO </w:t>
      </w:r>
      <w:r w:rsidR="0021352D" w:rsidRPr="006B570B">
        <w:rPr>
          <w:rFonts w:ascii="Times New Roman" w:hAnsi="Times New Roman" w:cs="Times New Roman"/>
          <w:color w:val="000000" w:themeColor="text1"/>
        </w:rPr>
        <w:t>về</w:t>
      </w:r>
      <w:r w:rsidR="0021352D" w:rsidRPr="006B570B">
        <w:rPr>
          <w:rFonts w:ascii="Times New Roman" w:hAnsi="Times New Roman" w:cs="Times New Roman"/>
          <w:color w:val="000000" w:themeColor="text1"/>
          <w:lang w:val="vi-VN"/>
        </w:rPr>
        <w:t xml:space="preserve"> </w:t>
      </w:r>
      <w:r w:rsidR="002712EB" w:rsidRPr="006B570B">
        <w:rPr>
          <w:rFonts w:ascii="Times New Roman" w:hAnsi="Times New Roman" w:cs="Times New Roman"/>
          <w:color w:val="000000" w:themeColor="text1"/>
        </w:rPr>
        <w:t xml:space="preserve">chăm sóc tại nhà cho bệnh nhân nghi ngờ mắc </w:t>
      </w:r>
      <w:r w:rsidR="00260053" w:rsidRPr="006B570B">
        <w:rPr>
          <w:rFonts w:ascii="Times New Roman" w:hAnsi="Times New Roman" w:cs="Times New Roman"/>
          <w:color w:val="000000" w:themeColor="text1"/>
        </w:rPr>
        <w:t xml:space="preserve">vi-rút </w:t>
      </w:r>
      <w:r w:rsidR="0021352D" w:rsidRPr="006B570B">
        <w:rPr>
          <w:rFonts w:ascii="Times New Roman" w:hAnsi="Times New Roman" w:cs="Times New Roman"/>
          <w:color w:val="000000" w:themeColor="text1"/>
        </w:rPr>
        <w:t>corona</w:t>
      </w:r>
      <w:r w:rsidR="0021352D" w:rsidRPr="006B570B">
        <w:rPr>
          <w:rFonts w:ascii="Times New Roman" w:hAnsi="Times New Roman" w:cs="Times New Roman"/>
          <w:color w:val="000000" w:themeColor="text1"/>
          <w:lang w:val="vi-VN"/>
        </w:rPr>
        <w:t xml:space="preserve"> chủng</w:t>
      </w:r>
      <w:r w:rsidR="002712EB" w:rsidRPr="006B570B">
        <w:rPr>
          <w:rFonts w:ascii="Times New Roman" w:hAnsi="Times New Roman" w:cs="Times New Roman"/>
          <w:color w:val="000000" w:themeColor="text1"/>
        </w:rPr>
        <w:t xml:space="preserve"> mới (COVID-19)</w:t>
      </w:r>
      <w:r w:rsidR="00BE7C9E" w:rsidRPr="006B570B">
        <w:rPr>
          <w:rFonts w:ascii="Times New Roman" w:hAnsi="Times New Roman" w:cs="Times New Roman"/>
          <w:color w:val="000000" w:themeColor="text1"/>
        </w:rPr>
        <w:t xml:space="preserve"> </w:t>
      </w:r>
      <w:hyperlink r:id="rId12" w:history="1">
        <w:r w:rsidR="0021352D" w:rsidRPr="006B570B">
          <w:rPr>
            <w:rStyle w:val="Hyperlink"/>
            <w:rFonts w:ascii="Times New Roman" w:hAnsi="Times New Roman" w:cs="Times New Roman"/>
            <w:lang w:val="vi-VN"/>
          </w:rPr>
          <w:t>ở đây</w:t>
        </w:r>
      </w:hyperlink>
      <w:r w:rsidR="00BE7C9E" w:rsidRPr="006B570B">
        <w:rPr>
          <w:rFonts w:ascii="Times New Roman" w:hAnsi="Times New Roman" w:cs="Times New Roman"/>
        </w:rPr>
        <w:t>.</w:t>
      </w:r>
    </w:p>
    <w:p w14:paraId="7CD7D662" w14:textId="069A72B8" w:rsidR="00264178" w:rsidRPr="006B570B" w:rsidRDefault="004655F0" w:rsidP="005D6315">
      <w:pPr>
        <w:rPr>
          <w:rFonts w:ascii="Times New Roman" w:hAnsi="Times New Roman" w:cs="Times New Roman"/>
        </w:rPr>
      </w:pPr>
      <w:r w:rsidRPr="006B570B">
        <w:rPr>
          <w:rFonts w:ascii="Times New Roman" w:hAnsi="Times New Roman" w:cs="Times New Roman"/>
          <w:color w:val="000000" w:themeColor="text1"/>
          <w:lang w:val="vi-VN"/>
        </w:rPr>
        <w:t>K</w:t>
      </w:r>
      <w:r w:rsidR="007365A0" w:rsidRPr="006B570B">
        <w:rPr>
          <w:rFonts w:ascii="Times New Roman" w:hAnsi="Times New Roman" w:cs="Times New Roman"/>
          <w:color w:val="000000" w:themeColor="text1"/>
        </w:rPr>
        <w:t xml:space="preserve">hông nên </w:t>
      </w:r>
      <w:r w:rsidRPr="006B570B">
        <w:rPr>
          <w:rFonts w:ascii="Times New Roman" w:hAnsi="Times New Roman" w:cs="Times New Roman"/>
          <w:color w:val="000000" w:themeColor="text1"/>
        </w:rPr>
        <w:t>cho</w:t>
      </w:r>
      <w:r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phép </w:t>
      </w:r>
      <w:r w:rsidRPr="006B570B">
        <w:rPr>
          <w:rFonts w:ascii="Times New Roman" w:hAnsi="Times New Roman" w:cs="Times New Roman"/>
          <w:color w:val="000000" w:themeColor="text1"/>
        </w:rPr>
        <w:t>khách</w:t>
      </w:r>
      <w:r w:rsidRPr="006B570B">
        <w:rPr>
          <w:rFonts w:ascii="Times New Roman" w:hAnsi="Times New Roman" w:cs="Times New Roman"/>
          <w:color w:val="000000" w:themeColor="text1"/>
          <w:lang w:val="vi-VN"/>
        </w:rPr>
        <w:t xml:space="preserve"> đến thăm </w:t>
      </w:r>
      <w:r w:rsidR="007365A0" w:rsidRPr="006B570B">
        <w:rPr>
          <w:rFonts w:ascii="Times New Roman" w:hAnsi="Times New Roman" w:cs="Times New Roman"/>
          <w:color w:val="000000" w:themeColor="text1"/>
        </w:rPr>
        <w:t>cho đến khi</w:t>
      </w:r>
      <w:r w:rsidRPr="006B570B">
        <w:rPr>
          <w:rFonts w:ascii="Times New Roman" w:hAnsi="Times New Roman" w:cs="Times New Roman"/>
          <w:color w:val="000000" w:themeColor="text1"/>
          <w:lang w:val="vi-VN"/>
        </w:rPr>
        <w:t xml:space="preserve"> người lao động </w:t>
      </w:r>
      <w:r w:rsidR="007365A0" w:rsidRPr="006B570B">
        <w:rPr>
          <w:rFonts w:ascii="Times New Roman" w:hAnsi="Times New Roman" w:cs="Times New Roman"/>
          <w:color w:val="000000" w:themeColor="text1"/>
        </w:rPr>
        <w:t>không có dấu hiệu và triệu chứng trong 14 ngày.</w:t>
      </w:r>
    </w:p>
    <w:p w14:paraId="01464DE8" w14:textId="1A0725A9" w:rsidR="006B01E2" w:rsidRPr="006B570B" w:rsidRDefault="007365A0" w:rsidP="005D6315">
      <w:pPr>
        <w:rPr>
          <w:rFonts w:ascii="Times New Roman" w:hAnsi="Times New Roman" w:cs="Times New Roman"/>
          <w:b/>
          <w:i/>
          <w:lang w:val="vi-VN"/>
        </w:rPr>
      </w:pPr>
      <w:r w:rsidRPr="006B570B">
        <w:rPr>
          <w:rFonts w:ascii="Times New Roman" w:hAnsi="Times New Roman" w:cs="Times New Roman"/>
          <w:b/>
          <w:i/>
          <w:color w:val="000000" w:themeColor="text1"/>
        </w:rPr>
        <w:t xml:space="preserve">Chuẩn bị </w:t>
      </w:r>
      <w:r w:rsidR="004655F0" w:rsidRPr="006B570B">
        <w:rPr>
          <w:rFonts w:ascii="Times New Roman" w:hAnsi="Times New Roman" w:cs="Times New Roman"/>
          <w:b/>
          <w:i/>
          <w:color w:val="000000" w:themeColor="text1"/>
        </w:rPr>
        <w:t>trước</w:t>
      </w:r>
      <w:r w:rsidR="004655F0" w:rsidRPr="006B570B">
        <w:rPr>
          <w:rFonts w:ascii="Times New Roman" w:hAnsi="Times New Roman" w:cs="Times New Roman"/>
          <w:b/>
          <w:i/>
          <w:color w:val="000000" w:themeColor="text1"/>
          <w:lang w:val="vi-VN"/>
        </w:rPr>
        <w:t xml:space="preserve"> khi </w:t>
      </w:r>
      <w:r w:rsidRPr="006B570B">
        <w:rPr>
          <w:rFonts w:ascii="Times New Roman" w:hAnsi="Times New Roman" w:cs="Times New Roman"/>
          <w:b/>
          <w:i/>
          <w:color w:val="000000" w:themeColor="text1"/>
        </w:rPr>
        <w:t>bùng phát</w:t>
      </w:r>
      <w:r w:rsidR="004655F0" w:rsidRPr="006B570B">
        <w:rPr>
          <w:rFonts w:ascii="Times New Roman" w:hAnsi="Times New Roman" w:cs="Times New Roman"/>
          <w:b/>
          <w:i/>
          <w:color w:val="000000" w:themeColor="text1"/>
          <w:lang w:val="vi-VN"/>
        </w:rPr>
        <w:t xml:space="preserve"> dịch</w:t>
      </w:r>
    </w:p>
    <w:p w14:paraId="5FDE6E65" w14:textId="5ADAE4DB" w:rsidR="009A25A3" w:rsidRPr="006B570B" w:rsidRDefault="007365A0" w:rsidP="00262564">
      <w:pPr>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rPr>
        <w:t xml:space="preserve">Nhân viên y tế tại các cơ sở </w:t>
      </w:r>
      <w:r w:rsidR="004655F0" w:rsidRPr="006B570B">
        <w:rPr>
          <w:rFonts w:ascii="Times New Roman" w:hAnsi="Times New Roman" w:cs="Times New Roman"/>
          <w:color w:val="000000" w:themeColor="text1"/>
        </w:rPr>
        <w:t>cần</w:t>
      </w:r>
      <w:r w:rsidRPr="006B570B">
        <w:rPr>
          <w:rFonts w:ascii="Times New Roman" w:hAnsi="Times New Roman" w:cs="Times New Roman"/>
          <w:color w:val="000000" w:themeColor="text1"/>
        </w:rPr>
        <w:t xml:space="preserve"> được đào tạo và cập nhật theo </w:t>
      </w:r>
      <w:r w:rsidR="004655F0" w:rsidRPr="006B570B">
        <w:rPr>
          <w:rFonts w:ascii="Times New Roman" w:hAnsi="Times New Roman" w:cs="Times New Roman"/>
          <w:color w:val="000000" w:themeColor="text1"/>
        </w:rPr>
        <w:t>hướng</w:t>
      </w:r>
      <w:r w:rsidR="004655F0" w:rsidRPr="006B570B">
        <w:rPr>
          <w:rFonts w:ascii="Times New Roman" w:hAnsi="Times New Roman" w:cs="Times New Roman"/>
          <w:color w:val="000000" w:themeColor="text1"/>
          <w:lang w:val="vi-VN"/>
        </w:rPr>
        <w:t xml:space="preserve"> dẫn của </w:t>
      </w:r>
      <w:r w:rsidRPr="006B570B">
        <w:rPr>
          <w:rFonts w:ascii="Times New Roman" w:hAnsi="Times New Roman" w:cs="Times New Roman"/>
          <w:color w:val="000000" w:themeColor="text1"/>
        </w:rPr>
        <w:t>WHO</w:t>
      </w:r>
      <w:r w:rsidR="000938F6" w:rsidRPr="006B570B">
        <w:rPr>
          <w:rFonts w:ascii="Times New Roman" w:eastAsia="Calibri" w:hAnsi="Times New Roman" w:cs="Times New Roman"/>
          <w:color w:val="000000" w:themeColor="text1"/>
        </w:rPr>
        <w:t xml:space="preserve"> </w:t>
      </w:r>
      <w:r w:rsidR="00A25B8C" w:rsidRPr="006B570B">
        <w:rPr>
          <w:rFonts w:ascii="Times New Roman" w:eastAsia="Calibri" w:hAnsi="Times New Roman" w:cs="Times New Roman"/>
        </w:rPr>
        <w:t>(</w:t>
      </w:r>
      <w:hyperlink r:id="rId13" w:history="1">
        <w:r w:rsidR="003545E5" w:rsidRPr="006B570B">
          <w:rPr>
            <w:rFonts w:ascii="Times New Roman" w:hAnsi="Times New Roman" w:cs="Times New Roman"/>
            <w:color w:val="0000FF"/>
            <w:u w:val="single"/>
          </w:rPr>
          <w:t>https://www.who.int/emergencies/diseases/novel-coronavirus-2019/technical-guidance</w:t>
        </w:r>
      </w:hyperlink>
      <w:r w:rsidR="003545E5" w:rsidRPr="006B570B">
        <w:rPr>
          <w:rFonts w:ascii="Times New Roman" w:hAnsi="Times New Roman" w:cs="Times New Roman"/>
        </w:rPr>
        <w:t xml:space="preserve">) </w:t>
      </w:r>
      <w:r w:rsidR="004655F0" w:rsidRPr="006B570B">
        <w:rPr>
          <w:rFonts w:ascii="Times New Roman" w:hAnsi="Times New Roman" w:cs="Times New Roman"/>
          <w:color w:val="000000" w:themeColor="text1"/>
        </w:rPr>
        <w:t>và các khuyến nghị về những đặc điểm cụ thể của dịch</w:t>
      </w:r>
      <w:r w:rsidR="004655F0" w:rsidRPr="006B570B">
        <w:rPr>
          <w:rFonts w:ascii="Times New Roman" w:hAnsi="Times New Roman" w:cs="Times New Roman"/>
          <w:color w:val="000000" w:themeColor="text1"/>
          <w:lang w:val="vi-VN"/>
        </w:rPr>
        <w:t xml:space="preserve"> </w:t>
      </w:r>
      <w:r w:rsidR="004655F0" w:rsidRPr="006B570B">
        <w:rPr>
          <w:rFonts w:ascii="Times New Roman" w:hAnsi="Times New Roman" w:cs="Times New Roman"/>
          <w:color w:val="000000" w:themeColor="text1"/>
        </w:rPr>
        <w:t>COVID- 19.</w:t>
      </w:r>
      <w:r w:rsidR="004655F0" w:rsidRPr="006B570B">
        <w:rPr>
          <w:rFonts w:ascii="Times New Roman" w:hAnsi="Times New Roman" w:cs="Times New Roman"/>
          <w:color w:val="000000" w:themeColor="text1"/>
          <w:lang w:val="vi-VN"/>
        </w:rPr>
        <w:t xml:space="preserve"> C</w:t>
      </w:r>
      <w:r w:rsidR="004655F0" w:rsidRPr="006B570B">
        <w:rPr>
          <w:rFonts w:ascii="Times New Roman" w:hAnsi="Times New Roman" w:cs="Times New Roman"/>
          <w:color w:val="000000" w:themeColor="text1"/>
        </w:rPr>
        <w:t xml:space="preserve">ác cơ sở </w:t>
      </w:r>
      <w:r w:rsidRPr="006B570B">
        <w:rPr>
          <w:rFonts w:ascii="Times New Roman" w:hAnsi="Times New Roman" w:cs="Times New Roman"/>
          <w:color w:val="000000" w:themeColor="text1"/>
        </w:rPr>
        <w:t>nên dự trữ thiết bị và thuốc</w:t>
      </w:r>
      <w:r w:rsidR="004655F0" w:rsidRPr="006B570B">
        <w:rPr>
          <w:rFonts w:ascii="Times New Roman" w:hAnsi="Times New Roman" w:cs="Times New Roman"/>
          <w:color w:val="000000" w:themeColor="text1"/>
          <w:lang w:val="vi-VN"/>
        </w:rPr>
        <w:t xml:space="preserve"> chữa bệnh</w:t>
      </w:r>
      <w:r w:rsidRPr="006B570B">
        <w:rPr>
          <w:rFonts w:ascii="Times New Roman" w:hAnsi="Times New Roman" w:cs="Times New Roman"/>
          <w:color w:val="000000" w:themeColor="text1"/>
        </w:rPr>
        <w:t xml:space="preserve"> </w:t>
      </w:r>
      <w:r w:rsidR="004655F0" w:rsidRPr="006B570B">
        <w:rPr>
          <w:rFonts w:ascii="Times New Roman" w:hAnsi="Times New Roman" w:cs="Times New Roman"/>
          <w:color w:val="000000" w:themeColor="text1"/>
        </w:rPr>
        <w:t>ngay</w:t>
      </w:r>
      <w:r w:rsidR="004655F0"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tại c</w:t>
      </w:r>
      <w:r w:rsidR="004655F0" w:rsidRPr="006B570B">
        <w:rPr>
          <w:rFonts w:ascii="Times New Roman" w:hAnsi="Times New Roman" w:cs="Times New Roman"/>
          <w:color w:val="000000" w:themeColor="text1"/>
        </w:rPr>
        <w:t>ông</w:t>
      </w:r>
      <w:r w:rsidR="004655F0" w:rsidRPr="006B570B">
        <w:rPr>
          <w:rFonts w:ascii="Times New Roman" w:hAnsi="Times New Roman" w:cs="Times New Roman"/>
          <w:color w:val="000000" w:themeColor="text1"/>
          <w:lang w:val="vi-VN"/>
        </w:rPr>
        <w:t xml:space="preserve"> trình </w:t>
      </w:r>
      <w:r w:rsidRPr="006B570B">
        <w:rPr>
          <w:rFonts w:ascii="Times New Roman" w:hAnsi="Times New Roman" w:cs="Times New Roman"/>
          <w:color w:val="000000" w:themeColor="text1"/>
        </w:rPr>
        <w:t xml:space="preserve">và đảm bảo có nguồn cung cấp </w:t>
      </w:r>
      <w:r w:rsidR="004655F0" w:rsidRPr="006B570B">
        <w:rPr>
          <w:rFonts w:ascii="Times New Roman" w:hAnsi="Times New Roman" w:cs="Times New Roman"/>
          <w:color w:val="000000" w:themeColor="text1"/>
        </w:rPr>
        <w:t>đầy</w:t>
      </w:r>
      <w:r w:rsidR="004655F0" w:rsidRPr="006B570B">
        <w:rPr>
          <w:rFonts w:ascii="Times New Roman" w:hAnsi="Times New Roman" w:cs="Times New Roman"/>
          <w:color w:val="000000" w:themeColor="text1"/>
          <w:lang w:val="vi-VN"/>
        </w:rPr>
        <w:t xml:space="preserve"> đủ</w:t>
      </w:r>
      <w:r w:rsidRPr="006B570B">
        <w:rPr>
          <w:rFonts w:ascii="Times New Roman" w:hAnsi="Times New Roman" w:cs="Times New Roman"/>
          <w:color w:val="000000" w:themeColor="text1"/>
        </w:rPr>
        <w:t xml:space="preserve"> cho bất kỳ phương pháp điều trị cần thiết nào, bao gồm</w:t>
      </w:r>
      <w:r w:rsidR="004655F0" w:rsidRPr="006B570B">
        <w:rPr>
          <w:rFonts w:ascii="Times New Roman" w:hAnsi="Times New Roman" w:cs="Times New Roman"/>
          <w:color w:val="000000" w:themeColor="text1"/>
          <w:lang w:val="vi-VN"/>
        </w:rPr>
        <w:t xml:space="preserve"> cả</w:t>
      </w:r>
      <w:r w:rsidR="001A4044" w:rsidRPr="006B570B">
        <w:rPr>
          <w:rFonts w:ascii="Times New Roman" w:hAnsi="Times New Roman" w:cs="Times New Roman"/>
          <w:color w:val="000000" w:themeColor="text1"/>
          <w:lang w:val="vi-VN"/>
        </w:rPr>
        <w:t xml:space="preserve"> thuốc</w:t>
      </w:r>
      <w:r w:rsidRPr="006B570B">
        <w:rPr>
          <w:rFonts w:ascii="Times New Roman" w:hAnsi="Times New Roman" w:cs="Times New Roman"/>
          <w:color w:val="000000" w:themeColor="text1"/>
        </w:rPr>
        <w:t xml:space="preserve"> paracetamol/acetaminophen và ibrobufen</w:t>
      </w:r>
      <w:r w:rsidR="004655F0" w:rsidRPr="006B570B">
        <w:rPr>
          <w:rFonts w:ascii="Times New Roman" w:hAnsi="Times New Roman" w:cs="Times New Roman"/>
          <w:color w:val="000000" w:themeColor="text1"/>
          <w:lang w:val="vi-VN"/>
        </w:rPr>
        <w:t>.</w:t>
      </w:r>
    </w:p>
    <w:p w14:paraId="7F89000A" w14:textId="78672B19" w:rsidR="00CC0D2C" w:rsidRPr="006B570B" w:rsidRDefault="001A4044" w:rsidP="00127807">
      <w:pPr>
        <w:spacing w:after="0"/>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rPr>
        <w:t>Cần</w:t>
      </w:r>
      <w:r w:rsidRPr="006B570B">
        <w:rPr>
          <w:rFonts w:ascii="Times New Roman" w:hAnsi="Times New Roman" w:cs="Times New Roman"/>
          <w:color w:val="000000" w:themeColor="text1"/>
          <w:lang w:val="vi-VN"/>
        </w:rPr>
        <w:t xml:space="preserve"> đ</w:t>
      </w:r>
      <w:r w:rsidR="007365A0" w:rsidRPr="006B570B">
        <w:rPr>
          <w:rFonts w:ascii="Times New Roman" w:hAnsi="Times New Roman" w:cs="Times New Roman"/>
          <w:color w:val="000000" w:themeColor="text1"/>
        </w:rPr>
        <w:t xml:space="preserve">ảm bảo các cơ sở y tế </w:t>
      </w:r>
      <w:r w:rsidR="004655F0" w:rsidRPr="006B570B">
        <w:rPr>
          <w:rFonts w:ascii="Times New Roman" w:hAnsi="Times New Roman" w:cs="Times New Roman"/>
          <w:color w:val="000000" w:themeColor="text1"/>
        </w:rPr>
        <w:t>có</w:t>
      </w:r>
      <w:r w:rsidR="004655F0"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lang w:val="vi-VN"/>
        </w:rPr>
        <w:t xml:space="preserve">đủ </w:t>
      </w:r>
      <w:r w:rsidR="004655F0" w:rsidRPr="006B570B">
        <w:rPr>
          <w:rFonts w:ascii="Times New Roman" w:hAnsi="Times New Roman" w:cs="Times New Roman"/>
          <w:color w:val="000000" w:themeColor="text1"/>
        </w:rPr>
        <w:t>dự</w:t>
      </w:r>
      <w:r w:rsidR="004655F0" w:rsidRPr="006B570B">
        <w:rPr>
          <w:rFonts w:ascii="Times New Roman" w:hAnsi="Times New Roman" w:cs="Times New Roman"/>
          <w:color w:val="000000" w:themeColor="text1"/>
          <w:lang w:val="vi-VN"/>
        </w:rPr>
        <w:t xml:space="preserve"> trữ và được</w:t>
      </w:r>
      <w:r w:rsidR="007365A0" w:rsidRPr="006B570B">
        <w:rPr>
          <w:rFonts w:ascii="Times New Roman" w:hAnsi="Times New Roman" w:cs="Times New Roman"/>
          <w:color w:val="000000" w:themeColor="text1"/>
        </w:rPr>
        <w:t xml:space="preserve"> cung cấp </w:t>
      </w:r>
      <w:r w:rsidR="004655F0" w:rsidRPr="006B570B">
        <w:rPr>
          <w:rFonts w:ascii="Times New Roman" w:hAnsi="Times New Roman" w:cs="Times New Roman"/>
          <w:color w:val="000000" w:themeColor="text1"/>
        </w:rPr>
        <w:t xml:space="preserve">đầy đủ </w:t>
      </w:r>
      <w:r w:rsidR="004655F0" w:rsidRPr="006B570B">
        <w:rPr>
          <w:rFonts w:ascii="Times New Roman" w:hAnsi="Times New Roman" w:cs="Times New Roman"/>
          <w:color w:val="000000" w:themeColor="text1"/>
          <w:lang w:val="vi-VN"/>
        </w:rPr>
        <w:t xml:space="preserve">thiết bị bảo hộ cá nhân </w:t>
      </w:r>
      <w:r w:rsidR="007365A0" w:rsidRPr="006B570B">
        <w:rPr>
          <w:rFonts w:ascii="Times New Roman" w:hAnsi="Times New Roman" w:cs="Times New Roman"/>
          <w:color w:val="000000" w:themeColor="text1"/>
        </w:rPr>
        <w:t>y tế, tối thiểu</w:t>
      </w:r>
      <w:r w:rsidR="004655F0" w:rsidRPr="006B570B">
        <w:rPr>
          <w:rFonts w:ascii="Times New Roman" w:hAnsi="Times New Roman" w:cs="Times New Roman"/>
          <w:color w:val="000000" w:themeColor="text1"/>
          <w:lang w:val="vi-VN"/>
        </w:rPr>
        <w:t xml:space="preserve"> phải gồm</w:t>
      </w:r>
      <w:r w:rsidR="007365A0" w:rsidRPr="006B570B">
        <w:rPr>
          <w:rFonts w:ascii="Times New Roman" w:hAnsi="Times New Roman" w:cs="Times New Roman"/>
          <w:color w:val="000000" w:themeColor="text1"/>
        </w:rPr>
        <w:t>:</w:t>
      </w:r>
    </w:p>
    <w:p w14:paraId="35349A8E" w14:textId="2CEFF6D9" w:rsidR="007365A0" w:rsidRPr="006B570B" w:rsidRDefault="004655F0" w:rsidP="004655F0">
      <w:pPr>
        <w:numPr>
          <w:ilvl w:val="0"/>
          <w:numId w:val="4"/>
        </w:numPr>
        <w:spacing w:after="0" w:line="276" w:lineRule="auto"/>
        <w:ind w:left="805" w:hanging="357"/>
        <w:rPr>
          <w:rFonts w:ascii="Times New Roman" w:eastAsia="Calibri" w:hAnsi="Times New Roman" w:cs="Times New Roman"/>
          <w:color w:val="000000" w:themeColor="text1"/>
        </w:rPr>
      </w:pPr>
      <w:r w:rsidRPr="006B570B">
        <w:rPr>
          <w:rFonts w:ascii="Times New Roman" w:eastAsia="Calibri" w:hAnsi="Times New Roman" w:cs="Times New Roman"/>
          <w:color w:val="000000" w:themeColor="text1"/>
        </w:rPr>
        <w:t>Quần</w:t>
      </w:r>
      <w:r w:rsidRPr="006B570B">
        <w:rPr>
          <w:rFonts w:ascii="Times New Roman" w:eastAsia="Calibri" w:hAnsi="Times New Roman" w:cs="Times New Roman"/>
          <w:color w:val="000000" w:themeColor="text1"/>
          <w:lang w:val="vi-VN"/>
        </w:rPr>
        <w:t xml:space="preserve"> áo bảo hộ</w:t>
      </w:r>
    </w:p>
    <w:p w14:paraId="3E100232" w14:textId="77777777" w:rsidR="007365A0" w:rsidRPr="006B570B" w:rsidRDefault="007365A0" w:rsidP="004655F0">
      <w:pPr>
        <w:numPr>
          <w:ilvl w:val="0"/>
          <w:numId w:val="4"/>
        </w:numPr>
        <w:spacing w:after="0" w:line="276" w:lineRule="auto"/>
        <w:ind w:left="805" w:hanging="357"/>
        <w:rPr>
          <w:rFonts w:ascii="Times New Roman" w:eastAsia="Calibri" w:hAnsi="Times New Roman" w:cs="Times New Roman"/>
          <w:color w:val="000000" w:themeColor="text1"/>
        </w:rPr>
      </w:pPr>
      <w:r w:rsidRPr="006B570B">
        <w:rPr>
          <w:rFonts w:ascii="Times New Roman" w:hAnsi="Times New Roman" w:cs="Times New Roman"/>
          <w:color w:val="000000" w:themeColor="text1"/>
        </w:rPr>
        <w:lastRenderedPageBreak/>
        <w:t>Khẩu trang y tế và một số mặt nạ phòng độc (N95 hoặc FFP2)</w:t>
      </w:r>
    </w:p>
    <w:p w14:paraId="7C27BE0B" w14:textId="56600E43" w:rsidR="007365A0" w:rsidRPr="006B570B" w:rsidRDefault="007365A0" w:rsidP="004655F0">
      <w:pPr>
        <w:numPr>
          <w:ilvl w:val="0"/>
          <w:numId w:val="4"/>
        </w:numPr>
        <w:spacing w:after="0" w:line="276" w:lineRule="auto"/>
        <w:ind w:left="805" w:hanging="357"/>
        <w:rPr>
          <w:rFonts w:ascii="Times New Roman" w:eastAsia="Calibri" w:hAnsi="Times New Roman" w:cs="Times New Roman"/>
          <w:color w:val="000000" w:themeColor="text1"/>
        </w:rPr>
      </w:pPr>
      <w:r w:rsidRPr="006B570B">
        <w:rPr>
          <w:rFonts w:ascii="Times New Roman" w:hAnsi="Times New Roman" w:cs="Times New Roman"/>
          <w:color w:val="000000" w:themeColor="text1"/>
        </w:rPr>
        <w:t>Găng tay</w:t>
      </w:r>
    </w:p>
    <w:p w14:paraId="72557FB4" w14:textId="4ADA2315" w:rsidR="007365A0" w:rsidRPr="006B570B" w:rsidRDefault="007365A0" w:rsidP="004655F0">
      <w:pPr>
        <w:numPr>
          <w:ilvl w:val="0"/>
          <w:numId w:val="4"/>
        </w:numPr>
        <w:spacing w:after="0" w:line="276" w:lineRule="auto"/>
        <w:ind w:left="805" w:hanging="357"/>
        <w:rPr>
          <w:rFonts w:ascii="Times New Roman" w:eastAsia="Calibri" w:hAnsi="Times New Roman" w:cs="Times New Roman"/>
          <w:color w:val="000000" w:themeColor="text1"/>
        </w:rPr>
      </w:pPr>
      <w:r w:rsidRPr="006B570B">
        <w:rPr>
          <w:rFonts w:ascii="Times New Roman" w:hAnsi="Times New Roman" w:cs="Times New Roman"/>
          <w:color w:val="000000" w:themeColor="text1"/>
        </w:rPr>
        <w:t xml:space="preserve">Bảo vệ mắt (kính bảo hộ hoặc màn </w:t>
      </w:r>
      <w:r w:rsidR="004655F0" w:rsidRPr="006B570B">
        <w:rPr>
          <w:rFonts w:ascii="Times New Roman" w:hAnsi="Times New Roman" w:cs="Times New Roman"/>
          <w:color w:val="000000" w:themeColor="text1"/>
        </w:rPr>
        <w:t>che</w:t>
      </w:r>
      <w:r w:rsidR="004655F0"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mặt)</w:t>
      </w:r>
    </w:p>
    <w:p w14:paraId="70D7054B" w14:textId="476003CA" w:rsidR="00CC0D2C" w:rsidRPr="006B570B" w:rsidRDefault="001A4044" w:rsidP="00127807">
      <w:pPr>
        <w:spacing w:after="0"/>
        <w:ind w:left="45"/>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rPr>
        <w:t>Nhân</w:t>
      </w:r>
      <w:r w:rsidRPr="006B570B">
        <w:rPr>
          <w:rFonts w:ascii="Times New Roman" w:hAnsi="Times New Roman" w:cs="Times New Roman"/>
          <w:color w:val="000000" w:themeColor="text1"/>
          <w:lang w:val="vi-VN"/>
        </w:rPr>
        <w:t xml:space="preserve"> viên vệ sinh</w:t>
      </w:r>
      <w:r w:rsidRPr="006B570B">
        <w:rPr>
          <w:rFonts w:ascii="Times New Roman" w:hAnsi="Times New Roman" w:cs="Times New Roman"/>
          <w:color w:val="000000" w:themeColor="text1"/>
        </w:rPr>
        <w:t xml:space="preserve"> </w:t>
      </w:r>
      <w:r w:rsidR="007365A0" w:rsidRPr="006B570B">
        <w:rPr>
          <w:rFonts w:ascii="Times New Roman" w:hAnsi="Times New Roman" w:cs="Times New Roman"/>
          <w:color w:val="000000" w:themeColor="text1"/>
        </w:rPr>
        <w:t xml:space="preserve">cũng cần được cung cấp </w:t>
      </w:r>
      <w:r w:rsidR="00B723AE" w:rsidRPr="006B570B">
        <w:rPr>
          <w:rFonts w:ascii="Times New Roman" w:hAnsi="Times New Roman" w:cs="Times New Roman"/>
          <w:color w:val="000000" w:themeColor="text1"/>
          <w:lang w:val="vi-VN"/>
        </w:rPr>
        <w:t xml:space="preserve">thiết bị bảo hộ cá nhân </w:t>
      </w:r>
      <w:r w:rsidR="007365A0" w:rsidRPr="006B570B">
        <w:rPr>
          <w:rFonts w:ascii="Times New Roman" w:hAnsi="Times New Roman" w:cs="Times New Roman"/>
          <w:color w:val="000000" w:themeColor="text1"/>
        </w:rPr>
        <w:t xml:space="preserve">và chất khử trùng. </w:t>
      </w:r>
      <w:r w:rsidR="00B723AE" w:rsidRPr="006B570B">
        <w:rPr>
          <w:rFonts w:ascii="Times New Roman" w:hAnsi="Times New Roman" w:cs="Times New Roman"/>
          <w:color w:val="000000" w:themeColor="text1"/>
          <w:lang w:val="vi-VN"/>
        </w:rPr>
        <w:t xml:space="preserve">Thiết bị bảo hộ cá nhân </w:t>
      </w:r>
      <w:r w:rsidR="007365A0" w:rsidRPr="006B570B">
        <w:rPr>
          <w:rFonts w:ascii="Times New Roman" w:hAnsi="Times New Roman" w:cs="Times New Roman"/>
          <w:color w:val="000000" w:themeColor="text1"/>
        </w:rPr>
        <w:t xml:space="preserve">tối thiểu được sử dụng khi </w:t>
      </w:r>
      <w:r w:rsidRPr="006B570B">
        <w:rPr>
          <w:rFonts w:ascii="Times New Roman" w:hAnsi="Times New Roman" w:cs="Times New Roman"/>
          <w:color w:val="000000" w:themeColor="text1"/>
        </w:rPr>
        <w:t>vệ</w:t>
      </w:r>
      <w:r w:rsidRPr="006B570B">
        <w:rPr>
          <w:rFonts w:ascii="Times New Roman" w:hAnsi="Times New Roman" w:cs="Times New Roman"/>
          <w:color w:val="000000" w:themeColor="text1"/>
          <w:lang w:val="vi-VN"/>
        </w:rPr>
        <w:t xml:space="preserve"> sinh</w:t>
      </w:r>
      <w:r w:rsidR="007365A0" w:rsidRPr="006B570B">
        <w:rPr>
          <w:rFonts w:ascii="Times New Roman" w:hAnsi="Times New Roman" w:cs="Times New Roman"/>
          <w:color w:val="000000" w:themeColor="text1"/>
        </w:rPr>
        <w:t xml:space="preserve"> các khu vực đã hoặc đang nghi ngờ bị nhiễm COVID-19 </w:t>
      </w:r>
      <w:r w:rsidR="00B723AE" w:rsidRPr="006B570B">
        <w:rPr>
          <w:rFonts w:ascii="Times New Roman" w:hAnsi="Times New Roman" w:cs="Times New Roman"/>
          <w:color w:val="000000" w:themeColor="text1"/>
        </w:rPr>
        <w:t>bao</w:t>
      </w:r>
      <w:r w:rsidR="00B723AE" w:rsidRPr="006B570B">
        <w:rPr>
          <w:rFonts w:ascii="Times New Roman" w:hAnsi="Times New Roman" w:cs="Times New Roman"/>
          <w:color w:val="000000" w:themeColor="text1"/>
          <w:lang w:val="vi-VN"/>
        </w:rPr>
        <w:t xml:space="preserve"> gồm</w:t>
      </w:r>
      <w:r w:rsidR="007365A0" w:rsidRPr="006B570B">
        <w:rPr>
          <w:rFonts w:ascii="Times New Roman" w:hAnsi="Times New Roman" w:cs="Times New Roman"/>
          <w:color w:val="000000" w:themeColor="text1"/>
        </w:rPr>
        <w:t>:</w:t>
      </w:r>
    </w:p>
    <w:p w14:paraId="6EB49C64" w14:textId="2490BA3F" w:rsidR="00D25E7A" w:rsidRPr="006B570B" w:rsidRDefault="00B723AE" w:rsidP="00764324">
      <w:pPr>
        <w:numPr>
          <w:ilvl w:val="0"/>
          <w:numId w:val="4"/>
        </w:numPr>
        <w:spacing w:after="0"/>
        <w:ind w:left="810"/>
        <w:rPr>
          <w:rFonts w:ascii="Times New Roman" w:eastAsia="Calibri" w:hAnsi="Times New Roman" w:cs="Times New Roman"/>
          <w:color w:val="000000" w:themeColor="text1"/>
        </w:rPr>
      </w:pPr>
      <w:r w:rsidRPr="006B570B">
        <w:rPr>
          <w:rFonts w:ascii="Times New Roman" w:eastAsia="Calibri" w:hAnsi="Times New Roman" w:cs="Times New Roman"/>
          <w:color w:val="000000" w:themeColor="text1"/>
        </w:rPr>
        <w:t>Quần</w:t>
      </w:r>
      <w:r w:rsidRPr="006B570B">
        <w:rPr>
          <w:rFonts w:ascii="Times New Roman" w:eastAsia="Calibri" w:hAnsi="Times New Roman" w:cs="Times New Roman"/>
          <w:color w:val="000000" w:themeColor="text1"/>
          <w:lang w:val="vi-VN"/>
        </w:rPr>
        <w:t xml:space="preserve"> áo bảo hộ</w:t>
      </w:r>
    </w:p>
    <w:p w14:paraId="21E09919" w14:textId="37B010A7" w:rsidR="00D25E7A" w:rsidRPr="006B570B" w:rsidRDefault="00B723AE" w:rsidP="00764324">
      <w:pPr>
        <w:numPr>
          <w:ilvl w:val="0"/>
          <w:numId w:val="4"/>
        </w:numPr>
        <w:spacing w:after="0"/>
        <w:ind w:left="810"/>
        <w:rPr>
          <w:rFonts w:ascii="Times New Roman" w:eastAsia="Calibri" w:hAnsi="Times New Roman" w:cs="Times New Roman"/>
          <w:color w:val="000000" w:themeColor="text1"/>
        </w:rPr>
      </w:pPr>
      <w:r w:rsidRPr="006B570B">
        <w:rPr>
          <w:rFonts w:ascii="Times New Roman" w:hAnsi="Times New Roman" w:cs="Times New Roman"/>
          <w:color w:val="000000" w:themeColor="text1"/>
        </w:rPr>
        <w:t>Khẩu trang y tế</w:t>
      </w:r>
    </w:p>
    <w:p w14:paraId="405E15CB" w14:textId="4DECD4D0" w:rsidR="00D25E7A" w:rsidRPr="006B570B" w:rsidRDefault="00B723AE" w:rsidP="00764324">
      <w:pPr>
        <w:numPr>
          <w:ilvl w:val="0"/>
          <w:numId w:val="4"/>
        </w:numPr>
        <w:spacing w:after="0"/>
        <w:ind w:left="810"/>
        <w:rPr>
          <w:rFonts w:ascii="Times New Roman" w:eastAsia="Calibri" w:hAnsi="Times New Roman" w:cs="Times New Roman"/>
          <w:color w:val="000000" w:themeColor="text1"/>
        </w:rPr>
      </w:pPr>
      <w:r w:rsidRPr="006B570B">
        <w:rPr>
          <w:rFonts w:ascii="Times New Roman" w:hAnsi="Times New Roman" w:cs="Times New Roman"/>
          <w:color w:val="000000" w:themeColor="text1"/>
        </w:rPr>
        <w:t>Găng tay</w:t>
      </w:r>
    </w:p>
    <w:p w14:paraId="78EEBC7F" w14:textId="6AE7F65B" w:rsidR="001A09F0" w:rsidRPr="006B570B" w:rsidRDefault="00B723AE" w:rsidP="00764324">
      <w:pPr>
        <w:numPr>
          <w:ilvl w:val="0"/>
          <w:numId w:val="4"/>
        </w:numPr>
        <w:spacing w:after="0"/>
        <w:ind w:left="810"/>
        <w:rPr>
          <w:rFonts w:ascii="Times New Roman" w:eastAsia="Calibri" w:hAnsi="Times New Roman" w:cs="Times New Roman"/>
          <w:color w:val="000000" w:themeColor="text1"/>
        </w:rPr>
      </w:pPr>
      <w:r w:rsidRPr="006B570B">
        <w:rPr>
          <w:rFonts w:ascii="Times New Roman" w:hAnsi="Times New Roman" w:cs="Times New Roman"/>
          <w:color w:val="000000" w:themeColor="text1"/>
        </w:rPr>
        <w:t>Bảo vệ mắt (kính bảo hộ hoặc màn che</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mặt)</w:t>
      </w:r>
    </w:p>
    <w:p w14:paraId="500C7E76" w14:textId="28B0A274" w:rsidR="007365A0" w:rsidRPr="006B570B" w:rsidRDefault="00B723AE" w:rsidP="007365A0">
      <w:pPr>
        <w:numPr>
          <w:ilvl w:val="0"/>
          <w:numId w:val="4"/>
        </w:numPr>
        <w:ind w:left="810"/>
        <w:rPr>
          <w:rFonts w:ascii="Times New Roman" w:eastAsia="Calibri" w:hAnsi="Times New Roman" w:cs="Times New Roman"/>
          <w:color w:val="000000" w:themeColor="text1"/>
        </w:rPr>
      </w:pPr>
      <w:r w:rsidRPr="006B570B">
        <w:rPr>
          <w:rFonts w:ascii="Times New Roman" w:hAnsi="Times New Roman" w:cs="Times New Roman"/>
          <w:color w:val="000000" w:themeColor="text1"/>
        </w:rPr>
        <w:t>Giày cổ cao hoặc giày lao</w:t>
      </w:r>
      <w:r w:rsidRPr="006B570B">
        <w:rPr>
          <w:rFonts w:ascii="Times New Roman" w:hAnsi="Times New Roman" w:cs="Times New Roman"/>
          <w:color w:val="000000" w:themeColor="text1"/>
          <w:lang w:val="vi-VN"/>
        </w:rPr>
        <w:t xml:space="preserve"> động </w:t>
      </w:r>
      <w:r w:rsidRPr="006B570B">
        <w:rPr>
          <w:rFonts w:ascii="Times New Roman" w:hAnsi="Times New Roman" w:cs="Times New Roman"/>
          <w:color w:val="000000" w:themeColor="text1"/>
        </w:rPr>
        <w:t>kín</w:t>
      </w:r>
    </w:p>
    <w:p w14:paraId="01AC67CB" w14:textId="1B3C9E35" w:rsidR="00D25E7A" w:rsidRPr="006B570B" w:rsidRDefault="001A4044" w:rsidP="00E76D2D">
      <w:pPr>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rPr>
        <w:t>Nhân</w:t>
      </w:r>
      <w:r w:rsidRPr="006B570B">
        <w:rPr>
          <w:rFonts w:ascii="Times New Roman" w:hAnsi="Times New Roman" w:cs="Times New Roman"/>
          <w:color w:val="000000" w:themeColor="text1"/>
          <w:lang w:val="vi-VN"/>
        </w:rPr>
        <w:t xml:space="preserve"> viên vệ sinh</w:t>
      </w:r>
      <w:r w:rsidRPr="006B570B">
        <w:rPr>
          <w:rFonts w:ascii="Times New Roman" w:hAnsi="Times New Roman" w:cs="Times New Roman"/>
          <w:color w:val="000000" w:themeColor="text1"/>
        </w:rPr>
        <w:t xml:space="preserve"> </w:t>
      </w:r>
      <w:r w:rsidR="007365A0" w:rsidRPr="006B570B">
        <w:rPr>
          <w:rFonts w:ascii="Times New Roman" w:hAnsi="Times New Roman" w:cs="Times New Roman"/>
          <w:color w:val="000000" w:themeColor="text1"/>
        </w:rPr>
        <w:t>cần được</w:t>
      </w:r>
      <w:r w:rsidR="00260053" w:rsidRPr="006B570B">
        <w:rPr>
          <w:rFonts w:ascii="Times New Roman" w:hAnsi="Times New Roman" w:cs="Times New Roman"/>
          <w:color w:val="000000" w:themeColor="text1"/>
        </w:rPr>
        <w:t xml:space="preserve"> cán</w:t>
      </w:r>
      <w:r w:rsidR="00260053" w:rsidRPr="006B570B">
        <w:rPr>
          <w:rFonts w:ascii="Times New Roman" w:hAnsi="Times New Roman" w:cs="Times New Roman"/>
          <w:color w:val="000000" w:themeColor="text1"/>
          <w:lang w:val="vi-VN"/>
        </w:rPr>
        <w:t xml:space="preserve"> bộ </w:t>
      </w:r>
      <w:r w:rsidR="00260053" w:rsidRPr="006B570B">
        <w:rPr>
          <w:rFonts w:ascii="Times New Roman" w:hAnsi="Times New Roman" w:cs="Times New Roman"/>
          <w:color w:val="000000" w:themeColor="text1"/>
        </w:rPr>
        <w:t>y tế</w:t>
      </w:r>
      <w:r w:rsidR="007365A0" w:rsidRPr="006B570B">
        <w:rPr>
          <w:rFonts w:ascii="Times New Roman" w:hAnsi="Times New Roman" w:cs="Times New Roman"/>
          <w:color w:val="000000" w:themeColor="text1"/>
        </w:rPr>
        <w:t xml:space="preserve"> đào tạo về cách </w:t>
      </w:r>
      <w:r w:rsidR="00260053" w:rsidRPr="006B570B">
        <w:rPr>
          <w:rFonts w:ascii="Times New Roman" w:hAnsi="Times New Roman" w:cs="Times New Roman"/>
          <w:color w:val="000000" w:themeColor="text1"/>
        </w:rPr>
        <w:t>mặc</w:t>
      </w:r>
      <w:r w:rsidR="00260053"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và sử dụng </w:t>
      </w:r>
      <w:r w:rsidR="00260053" w:rsidRPr="006B570B">
        <w:rPr>
          <w:rFonts w:ascii="Times New Roman" w:hAnsi="Times New Roman" w:cs="Times New Roman"/>
          <w:color w:val="000000" w:themeColor="text1"/>
          <w:lang w:val="vi-VN"/>
        </w:rPr>
        <w:t xml:space="preserve">thiết bị bảo hộ cá nhân </w:t>
      </w:r>
      <w:r w:rsidR="007365A0" w:rsidRPr="006B570B">
        <w:rPr>
          <w:rFonts w:ascii="Times New Roman" w:hAnsi="Times New Roman" w:cs="Times New Roman"/>
          <w:color w:val="000000" w:themeColor="text1"/>
        </w:rPr>
        <w:t>một cách an toàn, trong</w:t>
      </w:r>
      <w:r w:rsidR="00260053" w:rsidRPr="006B570B">
        <w:rPr>
          <w:rFonts w:ascii="Times New Roman" w:hAnsi="Times New Roman" w:cs="Times New Roman"/>
          <w:color w:val="000000" w:themeColor="text1"/>
          <w:lang w:val="vi-VN"/>
        </w:rPr>
        <w:t xml:space="preserve"> điều kiện</w:t>
      </w:r>
      <w:r w:rsidR="007365A0" w:rsidRPr="006B570B">
        <w:rPr>
          <w:rFonts w:ascii="Times New Roman" w:hAnsi="Times New Roman" w:cs="Times New Roman"/>
          <w:color w:val="000000" w:themeColor="text1"/>
        </w:rPr>
        <w:t xml:space="preserve"> vệ sinh cần thiết (bao gồm </w:t>
      </w:r>
      <w:r w:rsidR="00260053" w:rsidRPr="006B570B">
        <w:rPr>
          <w:rFonts w:ascii="Times New Roman" w:hAnsi="Times New Roman" w:cs="Times New Roman"/>
          <w:color w:val="000000" w:themeColor="text1"/>
        </w:rPr>
        <w:t>cả</w:t>
      </w:r>
      <w:r w:rsidR="00260053"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rửa tay</w:t>
      </w:r>
      <w:r w:rsidR="00260053" w:rsidRPr="006B570B">
        <w:rPr>
          <w:rFonts w:ascii="Times New Roman" w:hAnsi="Times New Roman" w:cs="Times New Roman"/>
          <w:color w:val="000000" w:themeColor="text1"/>
          <w:lang w:val="vi-VN"/>
        </w:rPr>
        <w:t xml:space="preserve"> bằng xà phòng</w:t>
      </w:r>
      <w:r w:rsidR="007365A0" w:rsidRPr="006B570B">
        <w:rPr>
          <w:rFonts w:ascii="Times New Roman" w:hAnsi="Times New Roman" w:cs="Times New Roman"/>
          <w:color w:val="000000" w:themeColor="text1"/>
        </w:rPr>
        <w:t xml:space="preserve">) trước, trong và sau khi làm </w:t>
      </w:r>
      <w:r w:rsidRPr="006B570B">
        <w:rPr>
          <w:rFonts w:ascii="Times New Roman" w:hAnsi="Times New Roman" w:cs="Times New Roman"/>
          <w:color w:val="000000" w:themeColor="text1"/>
        </w:rPr>
        <w:t>vệ</w:t>
      </w:r>
      <w:r w:rsidRPr="006B570B">
        <w:rPr>
          <w:rFonts w:ascii="Times New Roman" w:hAnsi="Times New Roman" w:cs="Times New Roman"/>
          <w:color w:val="000000" w:themeColor="text1"/>
          <w:lang w:val="vi-VN"/>
        </w:rPr>
        <w:t xml:space="preserve"> sinh</w:t>
      </w:r>
      <w:r w:rsidR="00260053" w:rsidRPr="006B570B">
        <w:rPr>
          <w:rFonts w:ascii="Times New Roman" w:hAnsi="Times New Roman" w:cs="Times New Roman"/>
          <w:color w:val="000000" w:themeColor="text1"/>
          <w:lang w:val="vi-VN"/>
        </w:rPr>
        <w:t>,</w:t>
      </w:r>
      <w:r w:rsidR="007365A0" w:rsidRPr="006B570B">
        <w:rPr>
          <w:rFonts w:ascii="Times New Roman" w:hAnsi="Times New Roman" w:cs="Times New Roman"/>
          <w:color w:val="000000" w:themeColor="text1"/>
        </w:rPr>
        <w:t xml:space="preserve"> và </w:t>
      </w:r>
      <w:r w:rsidR="00260053" w:rsidRPr="006B570B">
        <w:rPr>
          <w:rFonts w:ascii="Times New Roman" w:hAnsi="Times New Roman" w:cs="Times New Roman"/>
          <w:color w:val="000000" w:themeColor="text1"/>
        </w:rPr>
        <w:t>khi</w:t>
      </w:r>
      <w:r w:rsidR="00260053"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kiểm soát chất thải (bao gồm cả </w:t>
      </w:r>
      <w:r w:rsidR="00260053" w:rsidRPr="006B570B">
        <w:rPr>
          <w:rFonts w:ascii="Times New Roman" w:hAnsi="Times New Roman" w:cs="Times New Roman"/>
          <w:color w:val="000000" w:themeColor="text1"/>
          <w:lang w:val="vi-VN"/>
        </w:rPr>
        <w:t xml:space="preserve">thiết bị bảo hộ cá nhân </w:t>
      </w:r>
      <w:r w:rsidR="007365A0" w:rsidRPr="006B570B">
        <w:rPr>
          <w:rFonts w:ascii="Times New Roman" w:hAnsi="Times New Roman" w:cs="Times New Roman"/>
          <w:color w:val="000000" w:themeColor="text1"/>
        </w:rPr>
        <w:t>và vật liệu làm sạch đã sử dụng).</w:t>
      </w:r>
    </w:p>
    <w:p w14:paraId="03F3108D" w14:textId="4B752ABA" w:rsidR="00CC0D2C" w:rsidRPr="006B570B" w:rsidRDefault="00260053" w:rsidP="00BA46BF">
      <w:pPr>
        <w:spacing w:after="0"/>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lang w:val="vi-VN"/>
        </w:rPr>
        <w:t>C</w:t>
      </w:r>
      <w:r w:rsidRPr="006B570B">
        <w:rPr>
          <w:rFonts w:ascii="Times New Roman" w:hAnsi="Times New Roman" w:cs="Times New Roman"/>
          <w:color w:val="000000" w:themeColor="text1"/>
        </w:rPr>
        <w:t>án</w:t>
      </w:r>
      <w:r w:rsidRPr="006B570B">
        <w:rPr>
          <w:rFonts w:ascii="Times New Roman" w:hAnsi="Times New Roman" w:cs="Times New Roman"/>
          <w:color w:val="000000" w:themeColor="text1"/>
          <w:lang w:val="vi-VN"/>
        </w:rPr>
        <w:t xml:space="preserve"> bộ </w:t>
      </w:r>
      <w:r w:rsidRPr="006B570B">
        <w:rPr>
          <w:rFonts w:ascii="Times New Roman" w:hAnsi="Times New Roman" w:cs="Times New Roman"/>
          <w:color w:val="000000" w:themeColor="text1"/>
        </w:rPr>
        <w:t>y tế</w:t>
      </w:r>
      <w:r w:rsidR="007365A0" w:rsidRPr="006B570B">
        <w:rPr>
          <w:rFonts w:ascii="Times New Roman" w:hAnsi="Times New Roman" w:cs="Times New Roman"/>
          <w:color w:val="000000" w:themeColor="text1"/>
        </w:rPr>
        <w:t xml:space="preserve">/quản lý nên </w:t>
      </w:r>
      <w:r w:rsidRPr="006B570B">
        <w:rPr>
          <w:rFonts w:ascii="Times New Roman" w:hAnsi="Times New Roman" w:cs="Times New Roman"/>
          <w:color w:val="000000" w:themeColor="text1"/>
        </w:rPr>
        <w:t>triển</w:t>
      </w:r>
      <w:r w:rsidRPr="006B570B">
        <w:rPr>
          <w:rFonts w:ascii="Times New Roman" w:hAnsi="Times New Roman" w:cs="Times New Roman"/>
          <w:color w:val="000000" w:themeColor="text1"/>
          <w:lang w:val="vi-VN"/>
        </w:rPr>
        <w:t xml:space="preserve"> khai </w:t>
      </w:r>
      <w:r w:rsidR="007365A0" w:rsidRPr="006B570B">
        <w:rPr>
          <w:rFonts w:ascii="Times New Roman" w:hAnsi="Times New Roman" w:cs="Times New Roman"/>
          <w:color w:val="000000" w:themeColor="text1"/>
        </w:rPr>
        <w:t xml:space="preserve">các chiến dịch nâng cao nhận thức, đào tạo và </w:t>
      </w:r>
      <w:r w:rsidRPr="006B570B">
        <w:rPr>
          <w:rFonts w:ascii="Times New Roman" w:hAnsi="Times New Roman" w:cs="Times New Roman"/>
          <w:color w:val="000000" w:themeColor="text1"/>
        </w:rPr>
        <w:t>dán</w:t>
      </w:r>
      <w:r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các áp phích, biển báo và thông báo </w:t>
      </w:r>
      <w:r w:rsidRPr="006B570B">
        <w:rPr>
          <w:rFonts w:ascii="Times New Roman" w:hAnsi="Times New Roman" w:cs="Times New Roman"/>
          <w:color w:val="000000" w:themeColor="text1"/>
        </w:rPr>
        <w:t>hướng</w:t>
      </w:r>
      <w:r w:rsidRPr="006B570B">
        <w:rPr>
          <w:rFonts w:ascii="Times New Roman" w:hAnsi="Times New Roman" w:cs="Times New Roman"/>
          <w:color w:val="000000" w:themeColor="text1"/>
          <w:lang w:val="vi-VN"/>
        </w:rPr>
        <w:t xml:space="preserve"> dẫn </w:t>
      </w:r>
      <w:r w:rsidR="007365A0" w:rsidRPr="006B570B">
        <w:rPr>
          <w:rFonts w:ascii="Times New Roman" w:hAnsi="Times New Roman" w:cs="Times New Roman"/>
          <w:color w:val="000000" w:themeColor="text1"/>
        </w:rPr>
        <w:t xml:space="preserve">phù hợp </w:t>
      </w:r>
      <w:r w:rsidRPr="006B570B">
        <w:rPr>
          <w:rFonts w:ascii="Times New Roman" w:hAnsi="Times New Roman" w:cs="Times New Roman"/>
          <w:color w:val="000000" w:themeColor="text1"/>
        </w:rPr>
        <w:t>tại</w:t>
      </w:r>
      <w:r w:rsidRPr="006B570B">
        <w:rPr>
          <w:rFonts w:ascii="Times New Roman" w:hAnsi="Times New Roman" w:cs="Times New Roman"/>
          <w:color w:val="000000" w:themeColor="text1"/>
          <w:lang w:val="vi-VN"/>
        </w:rPr>
        <w:t xml:space="preserve"> công trường </w:t>
      </w:r>
      <w:r w:rsidR="007365A0" w:rsidRPr="006B570B">
        <w:rPr>
          <w:rFonts w:ascii="Times New Roman" w:hAnsi="Times New Roman" w:cs="Times New Roman"/>
          <w:color w:val="000000" w:themeColor="text1"/>
        </w:rPr>
        <w:t xml:space="preserve">để </w:t>
      </w:r>
      <w:r w:rsidRPr="006B570B">
        <w:rPr>
          <w:rFonts w:ascii="Times New Roman" w:hAnsi="Times New Roman" w:cs="Times New Roman"/>
          <w:color w:val="000000" w:themeColor="text1"/>
        </w:rPr>
        <w:t>hướng</w:t>
      </w:r>
      <w:r w:rsidRPr="006B570B">
        <w:rPr>
          <w:rFonts w:ascii="Times New Roman" w:hAnsi="Times New Roman" w:cs="Times New Roman"/>
          <w:color w:val="000000" w:themeColor="text1"/>
          <w:lang w:val="vi-VN"/>
        </w:rPr>
        <w:t xml:space="preserve"> dẫn </w:t>
      </w:r>
      <w:r w:rsidR="007365A0" w:rsidRPr="006B570B">
        <w:rPr>
          <w:rFonts w:ascii="Times New Roman" w:hAnsi="Times New Roman" w:cs="Times New Roman"/>
          <w:color w:val="000000" w:themeColor="text1"/>
        </w:rPr>
        <w:t xml:space="preserve">cho </w:t>
      </w:r>
      <w:r w:rsidRPr="006B570B">
        <w:rPr>
          <w:rFonts w:ascii="Times New Roman" w:hAnsi="Times New Roman" w:cs="Times New Roman"/>
          <w:color w:val="000000" w:themeColor="text1"/>
        </w:rPr>
        <w:t>người</w:t>
      </w:r>
      <w:r w:rsidRPr="006B570B">
        <w:rPr>
          <w:rFonts w:ascii="Times New Roman" w:hAnsi="Times New Roman" w:cs="Times New Roman"/>
          <w:color w:val="000000" w:themeColor="text1"/>
          <w:lang w:val="vi-VN"/>
        </w:rPr>
        <w:t xml:space="preserve"> lao động </w:t>
      </w:r>
      <w:r w:rsidR="007365A0" w:rsidRPr="006B570B">
        <w:rPr>
          <w:rFonts w:ascii="Times New Roman" w:hAnsi="Times New Roman" w:cs="Times New Roman"/>
          <w:color w:val="000000" w:themeColor="text1"/>
        </w:rPr>
        <w:t>về cách giảm thiểu sự lây lan của bệnh, bao gồm:</w:t>
      </w:r>
    </w:p>
    <w:p w14:paraId="34FE50AA" w14:textId="05339056" w:rsidR="00ED24E5" w:rsidRPr="006B570B" w:rsidRDefault="007365A0" w:rsidP="00764324">
      <w:pPr>
        <w:numPr>
          <w:ilvl w:val="0"/>
          <w:numId w:val="3"/>
        </w:numPr>
        <w:spacing w:after="0"/>
        <w:ind w:left="810"/>
        <w:rPr>
          <w:rFonts w:ascii="Times New Roman" w:eastAsia="Calibri" w:hAnsi="Times New Roman" w:cs="Times New Roman"/>
          <w:color w:val="000000" w:themeColor="text1"/>
        </w:rPr>
      </w:pPr>
      <w:r w:rsidRPr="006B570B">
        <w:rPr>
          <w:rFonts w:ascii="Times New Roman" w:hAnsi="Times New Roman" w:cs="Times New Roman"/>
          <w:color w:val="000000" w:themeColor="text1"/>
        </w:rPr>
        <w:t xml:space="preserve">tự cách ly nếu họ cảm thấy bị bệnh hoặc nghĩ rằng họ có thể đã tiếp xúc với vi-rút và cảnh báo cho </w:t>
      </w:r>
      <w:r w:rsidR="00260053" w:rsidRPr="006B570B">
        <w:rPr>
          <w:rFonts w:ascii="Times New Roman" w:hAnsi="Times New Roman" w:cs="Times New Roman"/>
          <w:color w:val="000000" w:themeColor="text1"/>
          <w:lang w:val="vi-VN"/>
        </w:rPr>
        <w:t>c</w:t>
      </w:r>
      <w:r w:rsidR="00260053" w:rsidRPr="006B570B">
        <w:rPr>
          <w:rFonts w:ascii="Times New Roman" w:hAnsi="Times New Roman" w:cs="Times New Roman"/>
          <w:color w:val="000000" w:themeColor="text1"/>
        </w:rPr>
        <w:t>án</w:t>
      </w:r>
      <w:r w:rsidR="00260053" w:rsidRPr="006B570B">
        <w:rPr>
          <w:rFonts w:ascii="Times New Roman" w:hAnsi="Times New Roman" w:cs="Times New Roman"/>
          <w:color w:val="000000" w:themeColor="text1"/>
          <w:lang w:val="vi-VN"/>
        </w:rPr>
        <w:t xml:space="preserve"> bộ </w:t>
      </w:r>
      <w:r w:rsidRPr="006B570B">
        <w:rPr>
          <w:rFonts w:ascii="Times New Roman" w:hAnsi="Times New Roman" w:cs="Times New Roman"/>
          <w:color w:val="000000" w:themeColor="text1"/>
        </w:rPr>
        <w:t>y tế;</w:t>
      </w:r>
    </w:p>
    <w:p w14:paraId="6B3F7776" w14:textId="3CFE8A31" w:rsidR="00ED24E5" w:rsidRPr="006B570B" w:rsidRDefault="007365A0" w:rsidP="00764324">
      <w:pPr>
        <w:numPr>
          <w:ilvl w:val="0"/>
          <w:numId w:val="3"/>
        </w:numPr>
        <w:spacing w:after="0"/>
        <w:ind w:left="810"/>
        <w:rPr>
          <w:rFonts w:ascii="Times New Roman" w:eastAsia="Calibri" w:hAnsi="Times New Roman" w:cs="Times New Roman"/>
          <w:color w:val="000000" w:themeColor="text1"/>
        </w:rPr>
      </w:pPr>
      <w:r w:rsidRPr="006B570B">
        <w:rPr>
          <w:rFonts w:ascii="Times New Roman" w:hAnsi="Times New Roman" w:cs="Times New Roman"/>
          <w:color w:val="000000" w:themeColor="text1"/>
        </w:rPr>
        <w:t xml:space="preserve">thường xuyên rửa tay kỹ bằng xà phòng và nước </w:t>
      </w:r>
      <w:r w:rsidR="00260053" w:rsidRPr="006B570B">
        <w:rPr>
          <w:rFonts w:ascii="Times New Roman" w:hAnsi="Times New Roman" w:cs="Times New Roman"/>
          <w:color w:val="000000" w:themeColor="text1"/>
        </w:rPr>
        <w:t>sạch</w:t>
      </w:r>
      <w:r w:rsidR="00260053"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 nhiều lần </w:t>
      </w:r>
      <w:r w:rsidR="00260053" w:rsidRPr="006B570B">
        <w:rPr>
          <w:rFonts w:ascii="Times New Roman" w:hAnsi="Times New Roman" w:cs="Times New Roman"/>
          <w:color w:val="000000" w:themeColor="text1"/>
        </w:rPr>
        <w:t>trong</w:t>
      </w:r>
      <w:r w:rsidRPr="006B570B">
        <w:rPr>
          <w:rFonts w:ascii="Times New Roman" w:hAnsi="Times New Roman" w:cs="Times New Roman"/>
          <w:color w:val="000000" w:themeColor="text1"/>
        </w:rPr>
        <w:t xml:space="preserve"> ngày;</w:t>
      </w:r>
    </w:p>
    <w:p w14:paraId="16CF056C" w14:textId="3548B888" w:rsidR="004172C3" w:rsidRPr="006B570B" w:rsidRDefault="00260053" w:rsidP="00764324">
      <w:pPr>
        <w:numPr>
          <w:ilvl w:val="0"/>
          <w:numId w:val="3"/>
        </w:numPr>
        <w:spacing w:after="0"/>
        <w:ind w:left="810"/>
        <w:rPr>
          <w:rFonts w:ascii="Times New Roman" w:eastAsia="Calibri" w:hAnsi="Times New Roman" w:cs="Times New Roman"/>
          <w:color w:val="000000" w:themeColor="text1"/>
        </w:rPr>
      </w:pPr>
      <w:r w:rsidRPr="006B570B">
        <w:rPr>
          <w:rFonts w:ascii="Times New Roman" w:hAnsi="Times New Roman" w:cs="Times New Roman"/>
          <w:color w:val="000000" w:themeColor="text1"/>
        </w:rPr>
        <w:t>cách</w:t>
      </w:r>
      <w:r w:rsidR="007365A0" w:rsidRPr="006B570B">
        <w:rPr>
          <w:rFonts w:ascii="Times New Roman" w:hAnsi="Times New Roman" w:cs="Times New Roman"/>
          <w:color w:val="000000" w:themeColor="text1"/>
        </w:rPr>
        <w:t xml:space="preserve"> tránh lây lan </w:t>
      </w:r>
      <w:r w:rsidR="001A4044" w:rsidRPr="006B570B">
        <w:rPr>
          <w:rFonts w:ascii="Times New Roman" w:hAnsi="Times New Roman" w:cs="Times New Roman"/>
          <w:color w:val="000000" w:themeColor="text1"/>
        </w:rPr>
        <w:t xml:space="preserve">bệnh </w:t>
      </w:r>
      <w:r w:rsidR="007365A0" w:rsidRPr="006B570B">
        <w:rPr>
          <w:rFonts w:ascii="Times New Roman" w:hAnsi="Times New Roman" w:cs="Times New Roman"/>
          <w:color w:val="000000" w:themeColor="text1"/>
        </w:rPr>
        <w:t xml:space="preserve">khi ho/hắt hơi (ho </w:t>
      </w:r>
      <w:r w:rsidR="001A4044" w:rsidRPr="006B570B">
        <w:rPr>
          <w:rFonts w:ascii="Times New Roman" w:hAnsi="Times New Roman" w:cs="Times New Roman"/>
          <w:color w:val="000000" w:themeColor="text1"/>
        </w:rPr>
        <w:t>hoặc</w:t>
      </w:r>
      <w:r w:rsidR="001A4044"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hắt hơi </w:t>
      </w:r>
      <w:r w:rsidRPr="006B570B">
        <w:rPr>
          <w:rFonts w:ascii="Times New Roman" w:hAnsi="Times New Roman" w:cs="Times New Roman"/>
          <w:color w:val="000000" w:themeColor="text1"/>
        </w:rPr>
        <w:t>vào</w:t>
      </w:r>
      <w:r w:rsidR="007365A0" w:rsidRPr="006B570B">
        <w:rPr>
          <w:rFonts w:ascii="Times New Roman" w:hAnsi="Times New Roman" w:cs="Times New Roman"/>
          <w:color w:val="000000" w:themeColor="text1"/>
        </w:rPr>
        <w:t xml:space="preserve"> khuỷu tay </w:t>
      </w:r>
      <w:r w:rsidR="001A4044" w:rsidRPr="006B570B">
        <w:rPr>
          <w:rFonts w:ascii="Times New Roman" w:hAnsi="Times New Roman" w:cs="Times New Roman"/>
          <w:color w:val="000000" w:themeColor="text1"/>
        </w:rPr>
        <w:t>hay</w:t>
      </w:r>
      <w:r w:rsidR="007365A0" w:rsidRPr="006B570B">
        <w:rPr>
          <w:rFonts w:ascii="Times New Roman" w:hAnsi="Times New Roman" w:cs="Times New Roman"/>
          <w:color w:val="000000" w:themeColor="text1"/>
        </w:rPr>
        <w:t xml:space="preserve"> </w:t>
      </w:r>
      <w:r w:rsidR="00273BEA" w:rsidRPr="006B570B">
        <w:rPr>
          <w:rFonts w:ascii="Times New Roman" w:hAnsi="Times New Roman" w:cs="Times New Roman"/>
          <w:color w:val="000000" w:themeColor="text1"/>
        </w:rPr>
        <w:t>kh</w:t>
      </w:r>
      <w:r w:rsidR="00273BEA" w:rsidRPr="006B570B">
        <w:rPr>
          <w:rFonts w:ascii="Times New Roman" w:hAnsi="Times New Roman" w:cs="Times New Roman"/>
          <w:color w:val="000000" w:themeColor="text1"/>
          <w:lang w:val="vi-VN"/>
        </w:rPr>
        <w:t>ă</w:t>
      </w:r>
      <w:r w:rsidR="00273BEA" w:rsidRPr="006B570B">
        <w:rPr>
          <w:rFonts w:ascii="Times New Roman" w:hAnsi="Times New Roman" w:cs="Times New Roman"/>
          <w:color w:val="000000" w:themeColor="text1"/>
        </w:rPr>
        <w:t>n</w:t>
      </w:r>
      <w:r w:rsidR="00273BEA"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giấy</w:t>
      </w:r>
      <w:r w:rsidRPr="006B570B">
        <w:rPr>
          <w:rFonts w:ascii="Times New Roman" w:hAnsi="Times New Roman" w:cs="Times New Roman"/>
          <w:color w:val="000000" w:themeColor="text1"/>
          <w:lang w:val="vi-VN"/>
        </w:rPr>
        <w:t xml:space="preserve">, sau đó </w:t>
      </w:r>
      <w:r w:rsidR="007365A0" w:rsidRPr="006B570B">
        <w:rPr>
          <w:rFonts w:ascii="Times New Roman" w:hAnsi="Times New Roman" w:cs="Times New Roman"/>
          <w:color w:val="000000" w:themeColor="text1"/>
        </w:rPr>
        <w:t>vứt bỏ ngay lập tức) và không được</w:t>
      </w:r>
      <w:r w:rsidRPr="006B570B">
        <w:rPr>
          <w:rFonts w:ascii="Times New Roman" w:hAnsi="Times New Roman" w:cs="Times New Roman"/>
          <w:color w:val="000000" w:themeColor="text1"/>
          <w:lang w:val="vi-VN"/>
        </w:rPr>
        <w:t xml:space="preserve"> khạc</w:t>
      </w:r>
      <w:r w:rsidR="007365A0" w:rsidRPr="006B570B">
        <w:rPr>
          <w:rFonts w:ascii="Times New Roman" w:hAnsi="Times New Roman" w:cs="Times New Roman"/>
          <w:color w:val="000000" w:themeColor="text1"/>
        </w:rPr>
        <w:t xml:space="preserve"> nhổ;</w:t>
      </w:r>
    </w:p>
    <w:p w14:paraId="539158FB" w14:textId="4D1705A5" w:rsidR="008D0A3E" w:rsidRPr="006B570B" w:rsidRDefault="00260053" w:rsidP="00764324">
      <w:pPr>
        <w:numPr>
          <w:ilvl w:val="0"/>
          <w:numId w:val="3"/>
        </w:numPr>
        <w:ind w:left="810"/>
        <w:rPr>
          <w:rFonts w:ascii="Times New Roman" w:eastAsia="Calibri" w:hAnsi="Times New Roman" w:cs="Times New Roman"/>
          <w:color w:val="000000" w:themeColor="text1"/>
        </w:rPr>
      </w:pPr>
      <w:r w:rsidRPr="006B570B">
        <w:rPr>
          <w:rFonts w:ascii="Times New Roman" w:eastAsia="Calibri" w:hAnsi="Times New Roman" w:cs="Times New Roman"/>
          <w:color w:val="000000" w:themeColor="text1"/>
          <w:lang w:val="vi-VN"/>
        </w:rPr>
        <w:t xml:space="preserve">đứng cách </w:t>
      </w:r>
      <w:r w:rsidR="007365A0" w:rsidRPr="006B570B">
        <w:rPr>
          <w:rFonts w:ascii="Times New Roman" w:hAnsi="Times New Roman" w:cs="Times New Roman"/>
          <w:color w:val="000000" w:themeColor="text1"/>
        </w:rPr>
        <w:t>xa đồng nghiệp ít nhất 2m trở lên;</w:t>
      </w:r>
    </w:p>
    <w:p w14:paraId="5CFD9299" w14:textId="732094E0" w:rsidR="00CC0D2C" w:rsidRPr="006B570B" w:rsidRDefault="00260053" w:rsidP="00CC0D2C">
      <w:pPr>
        <w:ind w:left="45"/>
        <w:rPr>
          <w:rFonts w:ascii="Times New Roman" w:eastAsia="Calibri" w:hAnsi="Times New Roman" w:cs="Times New Roman"/>
          <w:color w:val="000000" w:themeColor="text1"/>
          <w:lang w:val="vi-VN"/>
        </w:rPr>
      </w:pPr>
      <w:r w:rsidRPr="006B570B">
        <w:rPr>
          <w:rFonts w:ascii="Times New Roman" w:eastAsia="Calibri" w:hAnsi="Times New Roman" w:cs="Times New Roman"/>
          <w:color w:val="000000" w:themeColor="text1"/>
          <w:lang w:val="vi-VN"/>
        </w:rPr>
        <w:t xml:space="preserve">Cần </w:t>
      </w:r>
      <w:r w:rsidR="00BC087D" w:rsidRPr="006B570B">
        <w:rPr>
          <w:rFonts w:ascii="Times New Roman" w:eastAsia="Calibri" w:hAnsi="Times New Roman" w:cs="Times New Roman"/>
          <w:color w:val="000000" w:themeColor="text1"/>
          <w:lang w:val="vi-VN"/>
        </w:rPr>
        <w:t xml:space="preserve">bố trí những điểm </w:t>
      </w:r>
      <w:r w:rsidR="007365A0" w:rsidRPr="006B570B">
        <w:rPr>
          <w:rFonts w:ascii="Times New Roman" w:hAnsi="Times New Roman" w:cs="Times New Roman"/>
          <w:color w:val="000000" w:themeColor="text1"/>
        </w:rPr>
        <w:t xml:space="preserve">rửa tay tại các vị trí quan trọng trên khắp </w:t>
      </w:r>
      <w:r w:rsidR="00BC087D" w:rsidRPr="006B570B">
        <w:rPr>
          <w:rFonts w:ascii="Times New Roman" w:hAnsi="Times New Roman" w:cs="Times New Roman"/>
          <w:color w:val="000000" w:themeColor="text1"/>
        </w:rPr>
        <w:t>công</w:t>
      </w:r>
      <w:r w:rsidR="00BC087D" w:rsidRPr="006B570B">
        <w:rPr>
          <w:rFonts w:ascii="Times New Roman" w:hAnsi="Times New Roman" w:cs="Times New Roman"/>
          <w:color w:val="000000" w:themeColor="text1"/>
          <w:lang w:val="vi-VN"/>
        </w:rPr>
        <w:t xml:space="preserve"> trường</w:t>
      </w:r>
      <w:r w:rsidR="007365A0" w:rsidRPr="006B570B">
        <w:rPr>
          <w:rFonts w:ascii="Times New Roman" w:hAnsi="Times New Roman" w:cs="Times New Roman"/>
          <w:color w:val="000000" w:themeColor="text1"/>
        </w:rPr>
        <w:t xml:space="preserve">, bao gồm cả </w:t>
      </w:r>
      <w:r w:rsidR="00BC087D" w:rsidRPr="006B570B">
        <w:rPr>
          <w:rFonts w:ascii="Times New Roman" w:hAnsi="Times New Roman" w:cs="Times New Roman"/>
          <w:color w:val="000000" w:themeColor="text1"/>
        </w:rPr>
        <w:t>cổng</w:t>
      </w:r>
      <w:r w:rsidR="007365A0" w:rsidRPr="006B570B">
        <w:rPr>
          <w:rFonts w:ascii="Times New Roman" w:hAnsi="Times New Roman" w:cs="Times New Roman"/>
          <w:color w:val="000000" w:themeColor="text1"/>
        </w:rPr>
        <w:t xml:space="preserve"> vào/ra </w:t>
      </w:r>
      <w:r w:rsidR="00BC087D" w:rsidRPr="006B570B">
        <w:rPr>
          <w:rFonts w:ascii="Times New Roman" w:hAnsi="Times New Roman" w:cs="Times New Roman"/>
          <w:color w:val="000000" w:themeColor="text1"/>
        </w:rPr>
        <w:t>công</w:t>
      </w:r>
      <w:r w:rsidR="00BC087D" w:rsidRPr="006B570B">
        <w:rPr>
          <w:rFonts w:ascii="Times New Roman" w:hAnsi="Times New Roman" w:cs="Times New Roman"/>
          <w:color w:val="000000" w:themeColor="text1"/>
          <w:lang w:val="vi-VN"/>
        </w:rPr>
        <w:t xml:space="preserve"> trường</w:t>
      </w:r>
      <w:r w:rsidR="007365A0" w:rsidRPr="006B570B">
        <w:rPr>
          <w:rFonts w:ascii="Times New Roman" w:hAnsi="Times New Roman" w:cs="Times New Roman"/>
          <w:color w:val="000000" w:themeColor="text1"/>
        </w:rPr>
        <w:t>,</w:t>
      </w:r>
      <w:r w:rsidR="00273BEA" w:rsidRPr="006B570B">
        <w:rPr>
          <w:rFonts w:ascii="Times New Roman" w:hAnsi="Times New Roman" w:cs="Times New Roman"/>
          <w:color w:val="000000" w:themeColor="text1"/>
          <w:lang w:val="vi-VN"/>
        </w:rPr>
        <w:t xml:space="preserve"> tại nơi có</w:t>
      </w:r>
      <w:r w:rsidR="007365A0" w:rsidRPr="006B570B">
        <w:rPr>
          <w:rFonts w:ascii="Times New Roman" w:hAnsi="Times New Roman" w:cs="Times New Roman"/>
          <w:color w:val="000000" w:themeColor="text1"/>
        </w:rPr>
        <w:t xml:space="preserve"> nhà vệ sinh, căng tin/</w:t>
      </w:r>
      <w:r w:rsidR="00273BEA" w:rsidRPr="006B570B">
        <w:rPr>
          <w:rFonts w:ascii="Times New Roman" w:hAnsi="Times New Roman" w:cs="Times New Roman"/>
          <w:color w:val="000000" w:themeColor="text1"/>
        </w:rPr>
        <w:t>nơi</w:t>
      </w:r>
      <w:r w:rsidR="00273BEA"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ăn uống, hoặc chỗ ngủ, </w:t>
      </w:r>
      <w:r w:rsidR="00273BEA" w:rsidRPr="006B570B">
        <w:rPr>
          <w:rFonts w:ascii="Times New Roman" w:hAnsi="Times New Roman" w:cs="Times New Roman"/>
          <w:color w:val="000000" w:themeColor="text1"/>
        </w:rPr>
        <w:t>nơi</w:t>
      </w:r>
      <w:r w:rsidR="00273BEA" w:rsidRPr="006B570B">
        <w:rPr>
          <w:rFonts w:ascii="Times New Roman" w:hAnsi="Times New Roman" w:cs="Times New Roman"/>
          <w:color w:val="000000" w:themeColor="text1"/>
          <w:lang w:val="vi-VN"/>
        </w:rPr>
        <w:t xml:space="preserve"> đổ rác</w:t>
      </w:r>
      <w:r w:rsidR="007365A0" w:rsidRPr="006B570B">
        <w:rPr>
          <w:rFonts w:ascii="Times New Roman" w:hAnsi="Times New Roman" w:cs="Times New Roman"/>
          <w:color w:val="000000" w:themeColor="text1"/>
        </w:rPr>
        <w:t>, tại các cửa hàng và cơ sở</w:t>
      </w:r>
      <w:r w:rsidR="00273BEA" w:rsidRPr="006B570B">
        <w:rPr>
          <w:rFonts w:ascii="Times New Roman" w:hAnsi="Times New Roman" w:cs="Times New Roman"/>
          <w:color w:val="000000" w:themeColor="text1"/>
          <w:lang w:val="vi-VN"/>
        </w:rPr>
        <w:t xml:space="preserve"> của</w:t>
      </w:r>
      <w:r w:rsidR="007365A0" w:rsidRPr="006B570B">
        <w:rPr>
          <w:rFonts w:ascii="Times New Roman" w:hAnsi="Times New Roman" w:cs="Times New Roman"/>
          <w:color w:val="000000" w:themeColor="text1"/>
        </w:rPr>
        <w:t xml:space="preserve"> xã. Mỗi </w:t>
      </w:r>
      <w:r w:rsidR="00273BEA" w:rsidRPr="006B570B">
        <w:rPr>
          <w:rFonts w:ascii="Times New Roman" w:hAnsi="Times New Roman" w:cs="Times New Roman"/>
          <w:color w:val="000000" w:themeColor="text1"/>
        </w:rPr>
        <w:t>công</w:t>
      </w:r>
      <w:r w:rsidR="00273BEA" w:rsidRPr="006B570B">
        <w:rPr>
          <w:rFonts w:ascii="Times New Roman" w:hAnsi="Times New Roman" w:cs="Times New Roman"/>
          <w:color w:val="000000" w:themeColor="text1"/>
          <w:lang w:val="vi-VN"/>
        </w:rPr>
        <w:t xml:space="preserve"> trường</w:t>
      </w:r>
      <w:r w:rsidR="00273BEA" w:rsidRPr="006B570B">
        <w:rPr>
          <w:rFonts w:ascii="Times New Roman" w:hAnsi="Times New Roman" w:cs="Times New Roman"/>
          <w:color w:val="000000" w:themeColor="text1"/>
        </w:rPr>
        <w:t xml:space="preserve"> </w:t>
      </w:r>
      <w:r w:rsidR="007365A0" w:rsidRPr="006B570B">
        <w:rPr>
          <w:rFonts w:ascii="Times New Roman" w:hAnsi="Times New Roman" w:cs="Times New Roman"/>
          <w:color w:val="000000" w:themeColor="text1"/>
        </w:rPr>
        <w:t xml:space="preserve">nên có một nguồn cung cấp nước sạch, </w:t>
      </w:r>
      <w:r w:rsidR="001A4044" w:rsidRPr="006B570B">
        <w:rPr>
          <w:rFonts w:ascii="Times New Roman" w:hAnsi="Times New Roman" w:cs="Times New Roman"/>
          <w:color w:val="000000" w:themeColor="text1"/>
        </w:rPr>
        <w:t>dung</w:t>
      </w:r>
      <w:r w:rsidR="001A4044" w:rsidRPr="006B570B">
        <w:rPr>
          <w:rFonts w:ascii="Times New Roman" w:hAnsi="Times New Roman" w:cs="Times New Roman"/>
          <w:color w:val="000000" w:themeColor="text1"/>
          <w:lang w:val="vi-VN"/>
        </w:rPr>
        <w:t xml:space="preserve"> dịch </w:t>
      </w:r>
      <w:r w:rsidR="007365A0" w:rsidRPr="006B570B">
        <w:rPr>
          <w:rFonts w:ascii="Times New Roman" w:hAnsi="Times New Roman" w:cs="Times New Roman"/>
          <w:color w:val="000000" w:themeColor="text1"/>
        </w:rPr>
        <w:t xml:space="preserve">xà phòng và khăn giấy (để làm khô tay), </w:t>
      </w:r>
      <w:r w:rsidR="00273BEA" w:rsidRPr="006B570B">
        <w:rPr>
          <w:rFonts w:ascii="Times New Roman" w:hAnsi="Times New Roman" w:cs="Times New Roman"/>
          <w:color w:val="000000" w:themeColor="text1"/>
        </w:rPr>
        <w:t>và</w:t>
      </w:r>
      <w:r w:rsidR="007365A0" w:rsidRPr="006B570B">
        <w:rPr>
          <w:rFonts w:ascii="Times New Roman" w:hAnsi="Times New Roman" w:cs="Times New Roman"/>
          <w:color w:val="000000" w:themeColor="text1"/>
        </w:rPr>
        <w:t xml:space="preserve"> thùng đựng </w:t>
      </w:r>
      <w:r w:rsidR="00273BEA" w:rsidRPr="006B570B">
        <w:rPr>
          <w:rFonts w:ascii="Times New Roman" w:hAnsi="Times New Roman" w:cs="Times New Roman"/>
          <w:color w:val="000000" w:themeColor="text1"/>
        </w:rPr>
        <w:t>rác</w:t>
      </w:r>
      <w:r w:rsidR="00273BEA"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w:t>
      </w:r>
      <w:r w:rsidR="00273BEA" w:rsidRPr="006B570B">
        <w:rPr>
          <w:rFonts w:ascii="Times New Roman" w:hAnsi="Times New Roman" w:cs="Times New Roman"/>
          <w:color w:val="000000" w:themeColor="text1"/>
        </w:rPr>
        <w:t>đựng</w:t>
      </w:r>
      <w:r w:rsidR="00273BEA"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khăn giấy đã qua sử dụng) thường xuyên được đổ và đưa đến cơ sở xử lý chất thải được phê duyệt (không </w:t>
      </w:r>
      <w:r w:rsidR="00273BEA" w:rsidRPr="006B570B">
        <w:rPr>
          <w:rFonts w:ascii="Times New Roman" w:hAnsi="Times New Roman" w:cs="Times New Roman"/>
          <w:color w:val="000000" w:themeColor="text1"/>
        </w:rPr>
        <w:t>nê</w:t>
      </w:r>
      <w:r w:rsidR="00273BEA" w:rsidRPr="006B570B">
        <w:rPr>
          <w:rFonts w:ascii="Times New Roman" w:hAnsi="Times New Roman" w:cs="Times New Roman"/>
          <w:color w:val="000000" w:themeColor="text1"/>
          <w:lang w:val="vi-VN"/>
        </w:rPr>
        <w:t xml:space="preserve">n </w:t>
      </w:r>
      <w:r w:rsidR="007365A0" w:rsidRPr="006B570B">
        <w:rPr>
          <w:rFonts w:ascii="Times New Roman" w:hAnsi="Times New Roman" w:cs="Times New Roman"/>
          <w:color w:val="000000" w:themeColor="text1"/>
        </w:rPr>
        <w:t>chỉ đổ</w:t>
      </w:r>
      <w:r w:rsidR="00273BEA" w:rsidRPr="006B570B">
        <w:rPr>
          <w:rFonts w:ascii="Times New Roman" w:hAnsi="Times New Roman" w:cs="Times New Roman"/>
          <w:color w:val="000000" w:themeColor="text1"/>
          <w:lang w:val="vi-VN"/>
        </w:rPr>
        <w:t xml:space="preserve"> ra bãi rác</w:t>
      </w:r>
      <w:r w:rsidR="007365A0" w:rsidRPr="006B570B">
        <w:rPr>
          <w:rFonts w:ascii="Times New Roman" w:hAnsi="Times New Roman" w:cs="Times New Roman"/>
          <w:color w:val="000000" w:themeColor="text1"/>
        </w:rPr>
        <w:t>).</w:t>
      </w:r>
    </w:p>
    <w:p w14:paraId="6CEF6940" w14:textId="1B4D98EB" w:rsidR="00CC0D2C" w:rsidRPr="006B570B" w:rsidRDefault="007365A0" w:rsidP="00CC0D2C">
      <w:pPr>
        <w:ind w:left="45"/>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rPr>
        <w:t xml:space="preserve">Trường hợp không thể </w:t>
      </w:r>
      <w:r w:rsidR="00273BEA" w:rsidRPr="006B570B">
        <w:rPr>
          <w:rFonts w:ascii="Times New Roman" w:eastAsia="Calibri" w:hAnsi="Times New Roman" w:cs="Times New Roman"/>
          <w:color w:val="000000" w:themeColor="text1"/>
          <w:lang w:val="vi-VN"/>
        </w:rPr>
        <w:t xml:space="preserve">bố trí điểm </w:t>
      </w:r>
      <w:r w:rsidR="00273BEA" w:rsidRPr="006B570B">
        <w:rPr>
          <w:rFonts w:ascii="Times New Roman" w:hAnsi="Times New Roman" w:cs="Times New Roman"/>
          <w:color w:val="000000" w:themeColor="text1"/>
        </w:rPr>
        <w:t xml:space="preserve">rửa tay </w:t>
      </w:r>
      <w:r w:rsidRPr="006B570B">
        <w:rPr>
          <w:rFonts w:ascii="Times New Roman" w:hAnsi="Times New Roman" w:cs="Times New Roman"/>
          <w:color w:val="000000" w:themeColor="text1"/>
        </w:rPr>
        <w:t xml:space="preserve">(ví dụ tại các </w:t>
      </w:r>
      <w:r w:rsidR="00273BEA" w:rsidRPr="006B570B">
        <w:rPr>
          <w:rFonts w:ascii="Times New Roman" w:hAnsi="Times New Roman" w:cs="Times New Roman"/>
          <w:color w:val="000000" w:themeColor="text1"/>
        </w:rPr>
        <w:t>công</w:t>
      </w:r>
      <w:r w:rsidR="00273BEA" w:rsidRPr="006B570B">
        <w:rPr>
          <w:rFonts w:ascii="Times New Roman" w:hAnsi="Times New Roman" w:cs="Times New Roman"/>
          <w:color w:val="000000" w:themeColor="text1"/>
          <w:lang w:val="vi-VN"/>
        </w:rPr>
        <w:t xml:space="preserve"> trường</w:t>
      </w:r>
      <w:r w:rsidR="00273BEA" w:rsidRPr="006B570B">
        <w:rPr>
          <w:rFonts w:ascii="Times New Roman" w:hAnsi="Times New Roman" w:cs="Times New Roman"/>
          <w:color w:val="000000" w:themeColor="text1"/>
        </w:rPr>
        <w:t xml:space="preserve"> </w:t>
      </w:r>
      <w:r w:rsidR="00273BEA" w:rsidRPr="006B570B">
        <w:rPr>
          <w:rFonts w:ascii="Times New Roman" w:hAnsi="Times New Roman" w:cs="Times New Roman"/>
          <w:color w:val="000000" w:themeColor="text1"/>
          <w:lang w:val="vi-VN"/>
        </w:rPr>
        <w:t xml:space="preserve">ở vùng sâu vùng </w:t>
      </w:r>
      <w:r w:rsidRPr="006B570B">
        <w:rPr>
          <w:rFonts w:ascii="Times New Roman" w:hAnsi="Times New Roman" w:cs="Times New Roman"/>
          <w:color w:val="000000" w:themeColor="text1"/>
        </w:rPr>
        <w:t>xa), nên</w:t>
      </w:r>
      <w:r w:rsidR="00273BEA" w:rsidRPr="006B570B">
        <w:rPr>
          <w:rFonts w:ascii="Times New Roman" w:hAnsi="Times New Roman" w:cs="Times New Roman"/>
          <w:color w:val="000000" w:themeColor="text1"/>
          <w:lang w:val="vi-VN"/>
        </w:rPr>
        <w:t xml:space="preserve"> thu xếp</w:t>
      </w:r>
      <w:r w:rsidRPr="006B570B">
        <w:rPr>
          <w:rFonts w:ascii="Times New Roman" w:hAnsi="Times New Roman" w:cs="Times New Roman"/>
          <w:color w:val="000000" w:themeColor="text1"/>
        </w:rPr>
        <w:t xml:space="preserve"> </w:t>
      </w:r>
      <w:r w:rsidR="00273BEA" w:rsidRPr="006B570B">
        <w:rPr>
          <w:rFonts w:ascii="Times New Roman" w:hAnsi="Times New Roman" w:cs="Times New Roman"/>
          <w:color w:val="000000" w:themeColor="text1"/>
        </w:rPr>
        <w:t>rửa</w:t>
      </w:r>
      <w:r w:rsidR="00273BEA"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tay bằng cồn.</w:t>
      </w:r>
    </w:p>
    <w:p w14:paraId="3C285D06" w14:textId="66220FA0" w:rsidR="00493B93" w:rsidRPr="006B570B" w:rsidRDefault="00273BEA" w:rsidP="00493B93">
      <w:pPr>
        <w:ind w:left="45"/>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rPr>
        <w:t>Nên tăng</w:t>
      </w:r>
      <w:r w:rsidRPr="006B570B">
        <w:rPr>
          <w:rFonts w:ascii="Times New Roman" w:hAnsi="Times New Roman" w:cs="Times New Roman"/>
          <w:color w:val="000000" w:themeColor="text1"/>
          <w:lang w:val="vi-VN"/>
        </w:rPr>
        <w:t xml:space="preserve"> cường hoạt động </w:t>
      </w:r>
      <w:r w:rsidRPr="006B570B">
        <w:rPr>
          <w:rFonts w:ascii="Times New Roman" w:hAnsi="Times New Roman" w:cs="Times New Roman"/>
          <w:color w:val="000000" w:themeColor="text1"/>
        </w:rPr>
        <w:t>vệ sinh, bao gồm làm sạch thường xuyên và kỹ bằng các chất khử trùng tại</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các cơ sở phục vụ ăn</w:t>
      </w:r>
      <w:r w:rsidRPr="006B570B">
        <w:rPr>
          <w:rFonts w:ascii="Times New Roman" w:hAnsi="Times New Roman" w:cs="Times New Roman"/>
          <w:color w:val="000000" w:themeColor="text1"/>
          <w:lang w:val="vi-VN"/>
        </w:rPr>
        <w:t xml:space="preserve"> uống</w:t>
      </w:r>
      <w:r w:rsidRPr="006B570B">
        <w:rPr>
          <w:rFonts w:ascii="Times New Roman" w:hAnsi="Times New Roman" w:cs="Times New Roman"/>
          <w:color w:val="000000" w:themeColor="text1"/>
        </w:rPr>
        <w:t>/căng tin/</w:t>
      </w:r>
      <w:r w:rsidR="009F1B0D" w:rsidRPr="006B570B">
        <w:rPr>
          <w:rFonts w:ascii="Times New Roman" w:hAnsi="Times New Roman" w:cs="Times New Roman"/>
          <w:color w:val="000000" w:themeColor="text1"/>
        </w:rPr>
        <w:t>chỗ</w:t>
      </w:r>
      <w:r w:rsidR="009F1B0D" w:rsidRPr="006B570B">
        <w:rPr>
          <w:rFonts w:ascii="Times New Roman" w:hAnsi="Times New Roman" w:cs="Times New Roman"/>
          <w:color w:val="000000" w:themeColor="text1"/>
          <w:lang w:val="vi-VN"/>
        </w:rPr>
        <w:t xml:space="preserve"> bán </w:t>
      </w:r>
      <w:r w:rsidRPr="006B570B">
        <w:rPr>
          <w:rFonts w:ascii="Times New Roman" w:hAnsi="Times New Roman" w:cs="Times New Roman"/>
          <w:color w:val="000000" w:themeColor="text1"/>
        </w:rPr>
        <w:t>th</w:t>
      </w:r>
      <w:r w:rsidR="009F1B0D" w:rsidRPr="006B570B">
        <w:rPr>
          <w:rFonts w:ascii="Times New Roman" w:hAnsi="Times New Roman" w:cs="Times New Roman"/>
          <w:color w:val="000000" w:themeColor="text1"/>
        </w:rPr>
        <w:t>ức</w:t>
      </w:r>
      <w:r w:rsidR="009F1B0D" w:rsidRPr="006B570B">
        <w:rPr>
          <w:rFonts w:ascii="Times New Roman" w:hAnsi="Times New Roman" w:cs="Times New Roman"/>
          <w:color w:val="000000" w:themeColor="text1"/>
          <w:lang w:val="vi-VN"/>
        </w:rPr>
        <w:t xml:space="preserve"> ăn và </w:t>
      </w:r>
      <w:r w:rsidRPr="006B570B">
        <w:rPr>
          <w:rFonts w:ascii="Times New Roman" w:hAnsi="Times New Roman" w:cs="Times New Roman"/>
          <w:color w:val="000000" w:themeColor="text1"/>
        </w:rPr>
        <w:t xml:space="preserve">đồ uống, nhà vệ sinh/phòng tắm, khu vực chung, bao gồm tay nắm cửa, sàn nhà và tất cả các bề mặt được chạm thường xuyên (đảm bảo nhân viên vệ sinh </w:t>
      </w:r>
      <w:r w:rsidR="009F1B0D" w:rsidRPr="006B570B">
        <w:rPr>
          <w:rFonts w:ascii="Times New Roman" w:hAnsi="Times New Roman" w:cs="Times New Roman"/>
          <w:color w:val="000000" w:themeColor="text1"/>
        </w:rPr>
        <w:t>mặc</w:t>
      </w:r>
      <w:r w:rsidR="009F1B0D" w:rsidRPr="006B570B">
        <w:rPr>
          <w:rFonts w:ascii="Times New Roman" w:hAnsi="Times New Roman" w:cs="Times New Roman"/>
          <w:color w:val="000000" w:themeColor="text1"/>
          <w:lang w:val="vi-VN"/>
        </w:rPr>
        <w:t xml:space="preserve"> thiết bị bảo hộ cá nhân</w:t>
      </w:r>
      <w:r w:rsidRPr="006B570B">
        <w:rPr>
          <w:rFonts w:ascii="Times New Roman" w:hAnsi="Times New Roman" w:cs="Times New Roman"/>
          <w:color w:val="000000" w:themeColor="text1"/>
        </w:rPr>
        <w:t xml:space="preserve"> đầy đủ khi vệ sinh phòng tư vấn và phương tiện được sử dụng để điều trị bệnh nhân nhiễm bệnh).</w:t>
      </w:r>
      <w:r w:rsidR="009F1B0D" w:rsidRPr="006B570B">
        <w:rPr>
          <w:rFonts w:ascii="Times New Roman" w:eastAsia="Calibri" w:hAnsi="Times New Roman" w:cs="Times New Roman"/>
          <w:color w:val="000000" w:themeColor="text1"/>
          <w:lang w:val="vi-VN"/>
        </w:rPr>
        <w:t xml:space="preserve"> </w:t>
      </w:r>
      <w:r w:rsidR="009F1B0D" w:rsidRPr="006B570B">
        <w:rPr>
          <w:rFonts w:ascii="Times New Roman" w:hAnsi="Times New Roman" w:cs="Times New Roman"/>
          <w:color w:val="000000" w:themeColor="text1"/>
        </w:rPr>
        <w:t>Chỗ ở của người</w:t>
      </w:r>
      <w:r w:rsidR="009F1B0D" w:rsidRPr="006B570B">
        <w:rPr>
          <w:rFonts w:ascii="Times New Roman" w:hAnsi="Times New Roman" w:cs="Times New Roman"/>
          <w:color w:val="000000" w:themeColor="text1"/>
          <w:lang w:val="vi-VN"/>
        </w:rPr>
        <w:t xml:space="preserve"> lao động mà</w:t>
      </w:r>
      <w:r w:rsidR="009F1B0D" w:rsidRPr="006B570B">
        <w:rPr>
          <w:rFonts w:ascii="Times New Roman" w:hAnsi="Times New Roman" w:cs="Times New Roman"/>
          <w:color w:val="000000" w:themeColor="text1"/>
        </w:rPr>
        <w:t xml:space="preserve"> đáp ứng đủ</w:t>
      </w:r>
      <w:r w:rsidR="009F1B0D" w:rsidRPr="006B570B">
        <w:rPr>
          <w:rFonts w:ascii="Times New Roman" w:hAnsi="Times New Roman" w:cs="Times New Roman"/>
          <w:color w:val="000000" w:themeColor="text1"/>
          <w:lang w:val="vi-VN"/>
        </w:rPr>
        <w:t xml:space="preserve"> </w:t>
      </w:r>
      <w:r w:rsidR="009F1B0D" w:rsidRPr="006B570B">
        <w:rPr>
          <w:rFonts w:ascii="Times New Roman" w:hAnsi="Times New Roman" w:cs="Times New Roman"/>
          <w:color w:val="000000" w:themeColor="text1"/>
        </w:rPr>
        <w:t>hoặc vượt các yêu cầu về</w:t>
      </w:r>
      <w:r w:rsidRPr="006B570B">
        <w:rPr>
          <w:rFonts w:ascii="Times New Roman" w:hAnsi="Times New Roman" w:cs="Times New Roman"/>
          <w:color w:val="000000" w:themeColor="text1"/>
        </w:rPr>
        <w:t xml:space="preserve"> </w:t>
      </w:r>
      <w:hyperlink r:id="rId14" w:history="1">
        <w:r w:rsidR="009F1B0D" w:rsidRPr="006B570B">
          <w:rPr>
            <w:rStyle w:val="Hyperlink"/>
            <w:rFonts w:ascii="Times New Roman" w:eastAsia="Calibri" w:hAnsi="Times New Roman" w:cs="Times New Roman"/>
          </w:rPr>
          <w:t>chỗ</w:t>
        </w:r>
        <w:r w:rsidR="009F1B0D" w:rsidRPr="006B570B">
          <w:rPr>
            <w:rStyle w:val="Hyperlink"/>
            <w:rFonts w:ascii="Times New Roman" w:eastAsia="Calibri" w:hAnsi="Times New Roman" w:cs="Times New Roman"/>
            <w:lang w:val="vi-VN"/>
          </w:rPr>
          <w:t xml:space="preserve"> ở cho người lao động của IFC/EBRD</w:t>
        </w:r>
      </w:hyperlink>
      <w:r w:rsidR="00493B93" w:rsidRPr="006B570B">
        <w:rPr>
          <w:rFonts w:ascii="Times New Roman" w:eastAsia="Calibri" w:hAnsi="Times New Roman" w:cs="Times New Roman"/>
        </w:rPr>
        <w:t xml:space="preserve"> </w:t>
      </w:r>
      <w:r w:rsidR="007365A0" w:rsidRPr="006B570B">
        <w:rPr>
          <w:rFonts w:ascii="Times New Roman" w:hAnsi="Times New Roman" w:cs="Times New Roman"/>
          <w:color w:val="000000" w:themeColor="text1"/>
        </w:rPr>
        <w:t>(ví dụ</w:t>
      </w:r>
      <w:r w:rsidR="009F1B0D" w:rsidRPr="006B570B">
        <w:rPr>
          <w:rFonts w:ascii="Times New Roman" w:hAnsi="Times New Roman" w:cs="Times New Roman"/>
          <w:color w:val="000000" w:themeColor="text1"/>
          <w:lang w:val="vi-VN"/>
        </w:rPr>
        <w:t xml:space="preserve"> như</w:t>
      </w:r>
      <w:r w:rsidR="007365A0" w:rsidRPr="006B570B">
        <w:rPr>
          <w:rFonts w:ascii="Times New Roman" w:hAnsi="Times New Roman" w:cs="Times New Roman"/>
          <w:color w:val="000000" w:themeColor="text1"/>
        </w:rPr>
        <w:t xml:space="preserve"> loại sàn, </w:t>
      </w:r>
      <w:r w:rsidR="009F1B0D" w:rsidRPr="006B570B">
        <w:rPr>
          <w:rFonts w:ascii="Times New Roman" w:hAnsi="Times New Roman" w:cs="Times New Roman"/>
          <w:color w:val="000000" w:themeColor="text1"/>
        </w:rPr>
        <w:t>số</w:t>
      </w:r>
      <w:r w:rsidR="009F1B0D" w:rsidRPr="006B570B">
        <w:rPr>
          <w:rFonts w:ascii="Times New Roman" w:hAnsi="Times New Roman" w:cs="Times New Roman"/>
          <w:color w:val="000000" w:themeColor="text1"/>
          <w:lang w:val="vi-VN"/>
        </w:rPr>
        <w:t xml:space="preserve"> lượng (xấp xỉ) người lao động</w:t>
      </w:r>
      <w:r w:rsidR="007365A0" w:rsidRPr="006B570B">
        <w:rPr>
          <w:rFonts w:ascii="Times New Roman" w:hAnsi="Times New Roman" w:cs="Times New Roman"/>
          <w:color w:val="000000" w:themeColor="text1"/>
        </w:rPr>
        <w:t xml:space="preserve">, </w:t>
      </w:r>
      <w:r w:rsidR="009F1B0D" w:rsidRPr="006B570B">
        <w:rPr>
          <w:rFonts w:ascii="Times New Roman" w:hAnsi="Times New Roman" w:cs="Times New Roman"/>
          <w:color w:val="000000" w:themeColor="text1"/>
        </w:rPr>
        <w:t>số</w:t>
      </w:r>
      <w:r w:rsidR="009F1B0D" w:rsidRPr="006B570B">
        <w:rPr>
          <w:rFonts w:ascii="Times New Roman" w:hAnsi="Times New Roman" w:cs="Times New Roman"/>
          <w:color w:val="000000" w:themeColor="text1"/>
          <w:lang w:val="vi-VN"/>
        </w:rPr>
        <w:t xml:space="preserve"> lượng “</w:t>
      </w:r>
      <w:r w:rsidR="007365A0" w:rsidRPr="006B570B">
        <w:rPr>
          <w:rFonts w:ascii="Times New Roman" w:hAnsi="Times New Roman" w:cs="Times New Roman"/>
          <w:color w:val="000000" w:themeColor="text1"/>
        </w:rPr>
        <w:t>giường</w:t>
      </w:r>
      <w:r w:rsidR="009F1B0D" w:rsidRPr="006B570B">
        <w:rPr>
          <w:rFonts w:ascii="Times New Roman" w:hAnsi="Times New Roman" w:cs="Times New Roman"/>
          <w:color w:val="000000" w:themeColor="text1"/>
          <w:lang w:val="vi-VN"/>
        </w:rPr>
        <w:t xml:space="preserve"> có đệm ấm”</w:t>
      </w:r>
      <w:r w:rsidR="007365A0" w:rsidRPr="006B570B">
        <w:rPr>
          <w:rFonts w:ascii="Times New Roman" w:hAnsi="Times New Roman" w:cs="Times New Roman"/>
          <w:color w:val="000000" w:themeColor="text1"/>
        </w:rPr>
        <w:t xml:space="preserve">, nước uống, </w:t>
      </w:r>
      <w:r w:rsidR="009F1B0D" w:rsidRPr="006B570B">
        <w:rPr>
          <w:rFonts w:ascii="Times New Roman" w:hAnsi="Times New Roman" w:cs="Times New Roman"/>
          <w:color w:val="000000" w:themeColor="text1"/>
        </w:rPr>
        <w:t>nơi</w:t>
      </w:r>
      <w:r w:rsidR="009F1B0D"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giặt</w:t>
      </w:r>
      <w:r w:rsidR="009F1B0D" w:rsidRPr="006B570B">
        <w:rPr>
          <w:rFonts w:ascii="Times New Roman" w:hAnsi="Times New Roman" w:cs="Times New Roman"/>
          <w:color w:val="000000" w:themeColor="text1"/>
          <w:lang w:val="vi-VN"/>
        </w:rPr>
        <w:t xml:space="preserve"> giũ</w:t>
      </w:r>
      <w:r w:rsidR="007365A0" w:rsidRPr="006B570B">
        <w:rPr>
          <w:rFonts w:ascii="Times New Roman" w:hAnsi="Times New Roman" w:cs="Times New Roman"/>
          <w:color w:val="000000" w:themeColor="text1"/>
        </w:rPr>
        <w:t>, phòng tắm,</w:t>
      </w:r>
      <w:r w:rsidR="009F1B0D" w:rsidRPr="006B570B">
        <w:rPr>
          <w:rFonts w:ascii="Times New Roman" w:hAnsi="Times New Roman" w:cs="Times New Roman"/>
          <w:color w:val="000000" w:themeColor="text1"/>
          <w:lang w:val="vi-VN"/>
        </w:rPr>
        <w:t>…</w:t>
      </w:r>
      <w:r w:rsidR="007365A0" w:rsidRPr="006B570B">
        <w:rPr>
          <w:rFonts w:ascii="Times New Roman" w:hAnsi="Times New Roman" w:cs="Times New Roman"/>
          <w:color w:val="000000" w:themeColor="text1"/>
        </w:rPr>
        <w:t xml:space="preserve">) </w:t>
      </w:r>
      <w:r w:rsidR="009F1B0D" w:rsidRPr="006B570B">
        <w:rPr>
          <w:rFonts w:ascii="Times New Roman" w:hAnsi="Times New Roman" w:cs="Times New Roman"/>
          <w:color w:val="000000" w:themeColor="text1"/>
        </w:rPr>
        <w:t>phải</w:t>
      </w:r>
      <w:r w:rsidR="007365A0" w:rsidRPr="006B570B">
        <w:rPr>
          <w:rFonts w:ascii="Times New Roman" w:hAnsi="Times New Roman" w:cs="Times New Roman"/>
          <w:color w:val="000000" w:themeColor="text1"/>
        </w:rPr>
        <w:t xml:space="preserve"> ở trong tình trạng tốt để giữ sạch sẽ và vệ sinh, và </w:t>
      </w:r>
      <w:r w:rsidR="009F1B0D" w:rsidRPr="006B570B">
        <w:rPr>
          <w:rFonts w:ascii="Times New Roman" w:hAnsi="Times New Roman" w:cs="Times New Roman"/>
          <w:color w:val="000000" w:themeColor="text1"/>
        </w:rPr>
        <w:t>cần</w:t>
      </w:r>
      <w:r w:rsidR="007365A0" w:rsidRPr="006B570B">
        <w:rPr>
          <w:rFonts w:ascii="Times New Roman" w:hAnsi="Times New Roman" w:cs="Times New Roman"/>
          <w:color w:val="000000" w:themeColor="text1"/>
        </w:rPr>
        <w:t xml:space="preserve"> </w:t>
      </w:r>
      <w:r w:rsidR="009F1B0D" w:rsidRPr="006B570B">
        <w:rPr>
          <w:rFonts w:ascii="Times New Roman" w:hAnsi="Times New Roman" w:cs="Times New Roman"/>
          <w:color w:val="000000" w:themeColor="text1"/>
        </w:rPr>
        <w:t>dọn</w:t>
      </w:r>
      <w:r w:rsidR="007365A0" w:rsidRPr="006B570B">
        <w:rPr>
          <w:rFonts w:ascii="Times New Roman" w:hAnsi="Times New Roman" w:cs="Times New Roman"/>
          <w:color w:val="000000" w:themeColor="text1"/>
        </w:rPr>
        <w:t xml:space="preserve"> sạch </w:t>
      </w:r>
      <w:r w:rsidR="009F1B0D" w:rsidRPr="006B570B">
        <w:rPr>
          <w:rFonts w:ascii="Times New Roman" w:hAnsi="Times New Roman" w:cs="Times New Roman"/>
          <w:color w:val="000000" w:themeColor="text1"/>
        </w:rPr>
        <w:t>nhằm</w:t>
      </w:r>
      <w:r w:rsidR="007365A0" w:rsidRPr="006B570B">
        <w:rPr>
          <w:rFonts w:ascii="Times New Roman" w:hAnsi="Times New Roman" w:cs="Times New Roman"/>
          <w:color w:val="000000" w:themeColor="text1"/>
        </w:rPr>
        <w:t xml:space="preserve"> giảm thiểu lây nhiễm.</w:t>
      </w:r>
    </w:p>
    <w:p w14:paraId="20CA0C35" w14:textId="29678609" w:rsidR="006B01E2" w:rsidRPr="006B570B" w:rsidRDefault="009F1B0D" w:rsidP="005D6315">
      <w:pPr>
        <w:rPr>
          <w:rFonts w:ascii="Times New Roman" w:hAnsi="Times New Roman" w:cs="Times New Roman"/>
          <w:color w:val="000000" w:themeColor="text1"/>
          <w:lang w:val="vi-VN"/>
        </w:rPr>
      </w:pPr>
      <w:r w:rsidRPr="006B570B">
        <w:rPr>
          <w:rFonts w:ascii="Times New Roman" w:hAnsi="Times New Roman" w:cs="Times New Roman"/>
          <w:color w:val="000000" w:themeColor="text1"/>
          <w:lang w:val="vi-VN"/>
        </w:rPr>
        <w:t>N</w:t>
      </w:r>
      <w:r w:rsidR="007365A0" w:rsidRPr="006B570B">
        <w:rPr>
          <w:rFonts w:ascii="Times New Roman" w:hAnsi="Times New Roman" w:cs="Times New Roman"/>
          <w:color w:val="000000" w:themeColor="text1"/>
        </w:rPr>
        <w:t xml:space="preserve">ên xem xét và thay đổi </w:t>
      </w:r>
      <w:r w:rsidRPr="006B570B">
        <w:rPr>
          <w:rFonts w:ascii="Times New Roman" w:hAnsi="Times New Roman" w:cs="Times New Roman"/>
          <w:color w:val="000000" w:themeColor="text1"/>
          <w:lang w:val="vi-VN"/>
        </w:rPr>
        <w:t>c</w:t>
      </w:r>
      <w:r w:rsidRPr="006B570B">
        <w:rPr>
          <w:rFonts w:ascii="Times New Roman" w:hAnsi="Times New Roman" w:cs="Times New Roman"/>
          <w:color w:val="000000" w:themeColor="text1"/>
        </w:rPr>
        <w:t xml:space="preserve">ác phương pháp làm việc </w:t>
      </w:r>
      <w:r w:rsidR="007365A0" w:rsidRPr="006B570B">
        <w:rPr>
          <w:rFonts w:ascii="Times New Roman" w:hAnsi="Times New Roman" w:cs="Times New Roman"/>
          <w:color w:val="000000" w:themeColor="text1"/>
        </w:rPr>
        <w:t xml:space="preserve">khi cần để giảm </w:t>
      </w:r>
      <w:r w:rsidR="001A4044" w:rsidRPr="006B570B">
        <w:rPr>
          <w:rFonts w:ascii="Times New Roman" w:hAnsi="Times New Roman" w:cs="Times New Roman"/>
          <w:color w:val="000000" w:themeColor="text1"/>
        </w:rPr>
        <w:t>nhu</w:t>
      </w:r>
      <w:r w:rsidR="001A4044" w:rsidRPr="006B570B">
        <w:rPr>
          <w:rFonts w:ascii="Times New Roman" w:hAnsi="Times New Roman" w:cs="Times New Roman"/>
          <w:color w:val="000000" w:themeColor="text1"/>
          <w:lang w:val="vi-VN"/>
        </w:rPr>
        <w:t xml:space="preserve"> cầu</w:t>
      </w:r>
      <w:r w:rsidR="007365A0" w:rsidRPr="006B570B">
        <w:rPr>
          <w:rFonts w:ascii="Times New Roman" w:hAnsi="Times New Roman" w:cs="Times New Roman"/>
          <w:color w:val="000000" w:themeColor="text1"/>
        </w:rPr>
        <w:t xml:space="preserve"> sử dụng </w:t>
      </w:r>
      <w:r w:rsidRPr="006B570B">
        <w:rPr>
          <w:rFonts w:ascii="Times New Roman" w:hAnsi="Times New Roman" w:cs="Times New Roman"/>
          <w:color w:val="000000" w:themeColor="text1"/>
          <w:lang w:val="vi-VN"/>
        </w:rPr>
        <w:t>thiết bị bảo hộ cá nhân</w:t>
      </w:r>
      <w:r w:rsidR="007365A0" w:rsidRPr="006B570B">
        <w:rPr>
          <w:rFonts w:ascii="Times New Roman" w:hAnsi="Times New Roman" w:cs="Times New Roman"/>
          <w:color w:val="000000" w:themeColor="text1"/>
        </w:rPr>
        <w:t xml:space="preserve">, trong trường hợp nguồn cung cấp </w:t>
      </w:r>
      <w:r w:rsidRPr="006B570B">
        <w:rPr>
          <w:rFonts w:ascii="Times New Roman" w:hAnsi="Times New Roman" w:cs="Times New Roman"/>
          <w:color w:val="000000" w:themeColor="text1"/>
          <w:lang w:val="vi-VN"/>
        </w:rPr>
        <w:t>thiết bị bảo hộ cá nhân</w:t>
      </w:r>
      <w:r w:rsidRPr="006B570B">
        <w:rPr>
          <w:rFonts w:ascii="Times New Roman" w:hAnsi="Times New Roman" w:cs="Times New Roman"/>
          <w:color w:val="000000" w:themeColor="text1"/>
        </w:rPr>
        <w:t xml:space="preserve"> </w:t>
      </w:r>
      <w:r w:rsidR="007365A0" w:rsidRPr="006B570B">
        <w:rPr>
          <w:rFonts w:ascii="Times New Roman" w:hAnsi="Times New Roman" w:cs="Times New Roman"/>
          <w:color w:val="000000" w:themeColor="text1"/>
        </w:rPr>
        <w:t xml:space="preserve">trở nên khan hiếm hoặc khó </w:t>
      </w:r>
      <w:r w:rsidRPr="006B570B">
        <w:rPr>
          <w:rFonts w:ascii="Times New Roman" w:hAnsi="Times New Roman" w:cs="Times New Roman"/>
          <w:color w:val="000000" w:themeColor="text1"/>
        </w:rPr>
        <w:t>tiếp</w:t>
      </w:r>
      <w:r w:rsidRPr="006B570B">
        <w:rPr>
          <w:rFonts w:ascii="Times New Roman" w:hAnsi="Times New Roman" w:cs="Times New Roman"/>
          <w:color w:val="000000" w:themeColor="text1"/>
          <w:lang w:val="vi-VN"/>
        </w:rPr>
        <w:t xml:space="preserve"> cận</w:t>
      </w:r>
      <w:r w:rsidR="007365A0" w:rsidRPr="006B570B">
        <w:rPr>
          <w:rFonts w:ascii="Times New Roman" w:hAnsi="Times New Roman" w:cs="Times New Roman"/>
          <w:color w:val="000000" w:themeColor="text1"/>
        </w:rPr>
        <w:t xml:space="preserve">. Ví dụ, hệ thống tưới nước tại máy nghiền và </w:t>
      </w:r>
      <w:r w:rsidR="00F23DF7" w:rsidRPr="006B570B">
        <w:rPr>
          <w:rFonts w:ascii="Times New Roman" w:hAnsi="Times New Roman" w:cs="Times New Roman"/>
          <w:color w:val="000000" w:themeColor="text1"/>
        </w:rPr>
        <w:t>bãi</w:t>
      </w:r>
      <w:r w:rsidR="007365A0" w:rsidRPr="006B570B">
        <w:rPr>
          <w:rFonts w:ascii="Times New Roman" w:hAnsi="Times New Roman" w:cs="Times New Roman"/>
          <w:color w:val="000000" w:themeColor="text1"/>
        </w:rPr>
        <w:t xml:space="preserve"> </w:t>
      </w:r>
      <w:r w:rsidR="00F23DF7" w:rsidRPr="006B570B">
        <w:rPr>
          <w:rFonts w:ascii="Times New Roman" w:hAnsi="Times New Roman" w:cs="Times New Roman"/>
          <w:color w:val="000000" w:themeColor="text1"/>
        </w:rPr>
        <w:t>vật</w:t>
      </w:r>
      <w:r w:rsidR="00F23DF7" w:rsidRPr="006B570B">
        <w:rPr>
          <w:rFonts w:ascii="Times New Roman" w:hAnsi="Times New Roman" w:cs="Times New Roman"/>
          <w:color w:val="000000" w:themeColor="text1"/>
          <w:lang w:val="vi-VN"/>
        </w:rPr>
        <w:t xml:space="preserve"> liệu </w:t>
      </w:r>
      <w:r w:rsidR="007365A0" w:rsidRPr="006B570B">
        <w:rPr>
          <w:rFonts w:ascii="Times New Roman" w:hAnsi="Times New Roman" w:cs="Times New Roman"/>
          <w:color w:val="000000" w:themeColor="text1"/>
        </w:rPr>
        <w:t xml:space="preserve">phải hoạt động tốt, xe tải được </w:t>
      </w:r>
      <w:r w:rsidR="005E7BF5" w:rsidRPr="006B570B">
        <w:rPr>
          <w:rFonts w:ascii="Times New Roman" w:hAnsi="Times New Roman" w:cs="Times New Roman"/>
          <w:color w:val="000000" w:themeColor="text1"/>
        </w:rPr>
        <w:t>che</w:t>
      </w:r>
      <w:r w:rsidR="005E7BF5" w:rsidRPr="006B570B">
        <w:rPr>
          <w:rFonts w:ascii="Times New Roman" w:hAnsi="Times New Roman" w:cs="Times New Roman"/>
          <w:color w:val="000000" w:themeColor="text1"/>
          <w:lang w:val="vi-VN"/>
        </w:rPr>
        <w:t xml:space="preserve"> chắn</w:t>
      </w:r>
      <w:r w:rsidR="007365A0" w:rsidRPr="006B570B">
        <w:rPr>
          <w:rFonts w:ascii="Times New Roman" w:hAnsi="Times New Roman" w:cs="Times New Roman"/>
          <w:color w:val="000000" w:themeColor="text1"/>
        </w:rPr>
        <w:t xml:space="preserve">, </w:t>
      </w:r>
      <w:r w:rsidR="00F23DF7" w:rsidRPr="006B570B">
        <w:rPr>
          <w:rFonts w:ascii="Times New Roman" w:hAnsi="Times New Roman" w:cs="Times New Roman"/>
          <w:color w:val="000000" w:themeColor="text1"/>
        </w:rPr>
        <w:t>tăng cường</w:t>
      </w:r>
      <w:r w:rsidR="00F23DF7" w:rsidRPr="006B570B">
        <w:rPr>
          <w:rFonts w:ascii="Times New Roman" w:hAnsi="Times New Roman" w:cs="Times New Roman"/>
          <w:color w:val="000000" w:themeColor="text1"/>
          <w:lang w:val="vi-VN"/>
        </w:rPr>
        <w:t xml:space="preserve"> phun</w:t>
      </w:r>
      <w:r w:rsidR="005E7BF5"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nước tại </w:t>
      </w:r>
      <w:r w:rsidR="005E7BF5" w:rsidRPr="006B570B">
        <w:rPr>
          <w:rFonts w:ascii="Times New Roman" w:hAnsi="Times New Roman" w:cs="Times New Roman"/>
          <w:color w:val="000000" w:themeColor="text1"/>
        </w:rPr>
        <w:t>công</w:t>
      </w:r>
      <w:r w:rsidR="005E7BF5" w:rsidRPr="006B570B">
        <w:rPr>
          <w:rFonts w:ascii="Times New Roman" w:hAnsi="Times New Roman" w:cs="Times New Roman"/>
          <w:color w:val="000000" w:themeColor="text1"/>
          <w:lang w:val="vi-VN"/>
        </w:rPr>
        <w:t xml:space="preserve"> trường</w:t>
      </w:r>
      <w:r w:rsidR="007365A0" w:rsidRPr="006B570B">
        <w:rPr>
          <w:rFonts w:ascii="Times New Roman" w:hAnsi="Times New Roman" w:cs="Times New Roman"/>
          <w:color w:val="000000" w:themeColor="text1"/>
        </w:rPr>
        <w:t xml:space="preserve"> và </w:t>
      </w:r>
      <w:r w:rsidR="00F23DF7" w:rsidRPr="006B570B">
        <w:rPr>
          <w:rFonts w:ascii="Times New Roman" w:hAnsi="Times New Roman" w:cs="Times New Roman"/>
          <w:color w:val="000000" w:themeColor="text1"/>
        </w:rPr>
        <w:t>giảm</w:t>
      </w:r>
      <w:r w:rsidR="00F23DF7"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giới hạn tốc độ trên đường vận chuyển để giảm nhu cầu về mặt nạ chống bụi (N95).</w:t>
      </w:r>
    </w:p>
    <w:p w14:paraId="7F486855" w14:textId="6E2FB184" w:rsidR="00264178" w:rsidRPr="006B570B" w:rsidRDefault="007365A0" w:rsidP="00FF39B4">
      <w:pPr>
        <w:keepNext/>
        <w:rPr>
          <w:rFonts w:ascii="Times New Roman" w:hAnsi="Times New Roman" w:cs="Times New Roman"/>
          <w:b/>
          <w:i/>
          <w:color w:val="000000" w:themeColor="text1"/>
          <w:lang w:val="vi-VN"/>
        </w:rPr>
      </w:pPr>
      <w:r w:rsidRPr="006B570B">
        <w:rPr>
          <w:rFonts w:ascii="Times New Roman" w:hAnsi="Times New Roman" w:cs="Times New Roman"/>
          <w:b/>
          <w:i/>
          <w:color w:val="000000" w:themeColor="text1"/>
        </w:rPr>
        <w:lastRenderedPageBreak/>
        <w:t xml:space="preserve">Kế hoạch dự phòng </w:t>
      </w:r>
      <w:r w:rsidR="00F23DF7" w:rsidRPr="006B570B">
        <w:rPr>
          <w:rFonts w:ascii="Times New Roman" w:hAnsi="Times New Roman" w:cs="Times New Roman"/>
          <w:b/>
          <w:i/>
          <w:color w:val="000000" w:themeColor="text1"/>
        </w:rPr>
        <w:t>tr</w:t>
      </w:r>
      <w:r w:rsidR="00F23DF7" w:rsidRPr="006B570B">
        <w:rPr>
          <w:rFonts w:ascii="Times New Roman" w:hAnsi="Times New Roman" w:cs="Times New Roman"/>
          <w:b/>
          <w:i/>
          <w:color w:val="000000" w:themeColor="text1"/>
          <w:lang w:val="vi-VN"/>
        </w:rPr>
        <w:t xml:space="preserve">ong trường hợp </w:t>
      </w:r>
      <w:r w:rsidRPr="006B570B">
        <w:rPr>
          <w:rFonts w:ascii="Times New Roman" w:hAnsi="Times New Roman" w:cs="Times New Roman"/>
          <w:b/>
          <w:i/>
          <w:color w:val="000000" w:themeColor="text1"/>
        </w:rPr>
        <w:t>bùng phát</w:t>
      </w:r>
      <w:r w:rsidR="00F23DF7" w:rsidRPr="006B570B">
        <w:rPr>
          <w:rFonts w:ascii="Times New Roman" w:hAnsi="Times New Roman" w:cs="Times New Roman"/>
          <w:b/>
          <w:i/>
          <w:color w:val="000000" w:themeColor="text1"/>
          <w:lang w:val="vi-VN"/>
        </w:rPr>
        <w:t xml:space="preserve"> dịch</w:t>
      </w:r>
    </w:p>
    <w:p w14:paraId="42123BB4" w14:textId="038DCE01" w:rsidR="00D62873" w:rsidRPr="006B570B" w:rsidRDefault="00F23DF7" w:rsidP="00854A06">
      <w:pPr>
        <w:rPr>
          <w:rFonts w:ascii="Times New Roman" w:eastAsia="Calibri" w:hAnsi="Times New Roman" w:cs="Times New Roman"/>
          <w:color w:val="000000" w:themeColor="text1"/>
          <w:lang w:val="vi-VN"/>
        </w:rPr>
      </w:pPr>
      <w:r w:rsidRPr="006B570B">
        <w:rPr>
          <w:rFonts w:ascii="Times New Roman" w:hAnsi="Times New Roman" w:cs="Times New Roman"/>
          <w:color w:val="000000" w:themeColor="text1"/>
        </w:rPr>
        <w:t>Kế hoạch dự phòng được xây</w:t>
      </w:r>
      <w:r w:rsidRPr="006B570B">
        <w:rPr>
          <w:rFonts w:ascii="Times New Roman" w:hAnsi="Times New Roman" w:cs="Times New Roman"/>
          <w:color w:val="000000" w:themeColor="text1"/>
          <w:lang w:val="vi-VN"/>
        </w:rPr>
        <w:t xml:space="preserve"> dựng </w:t>
      </w:r>
      <w:r w:rsidRPr="006B570B">
        <w:rPr>
          <w:rFonts w:ascii="Times New Roman" w:hAnsi="Times New Roman" w:cs="Times New Roman"/>
          <w:color w:val="000000" w:themeColor="text1"/>
        </w:rPr>
        <w:t>tại mỗi công</w:t>
      </w:r>
      <w:r w:rsidRPr="006B570B">
        <w:rPr>
          <w:rFonts w:ascii="Times New Roman" w:hAnsi="Times New Roman" w:cs="Times New Roman"/>
          <w:color w:val="000000" w:themeColor="text1"/>
          <w:lang w:val="vi-VN"/>
        </w:rPr>
        <w:t xml:space="preserve"> trường </w:t>
      </w:r>
      <w:r w:rsidRPr="006B570B">
        <w:rPr>
          <w:rFonts w:ascii="Times New Roman" w:hAnsi="Times New Roman" w:cs="Times New Roman"/>
          <w:color w:val="000000" w:themeColor="text1"/>
        </w:rPr>
        <w:t>nên đưa ra các quy trình sẽ được áp dụng trong trường hợp dịch</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COVID-19 lan</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đến nơi</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đó. </w:t>
      </w:r>
      <w:r w:rsidRPr="006B570B">
        <w:rPr>
          <w:rFonts w:ascii="Times New Roman" w:eastAsia="Calibri" w:hAnsi="Times New Roman" w:cs="Times New Roman"/>
          <w:color w:val="000000" w:themeColor="text1"/>
        </w:rPr>
        <w:t>Cần</w:t>
      </w:r>
      <w:r w:rsidRPr="006B570B">
        <w:rPr>
          <w:rFonts w:ascii="Times New Roman" w:eastAsia="Calibri"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xây dựng </w:t>
      </w:r>
      <w:r w:rsidRPr="006B570B">
        <w:rPr>
          <w:rFonts w:ascii="Times New Roman" w:hAnsi="Times New Roman" w:cs="Times New Roman"/>
          <w:color w:val="000000" w:themeColor="text1"/>
          <w:lang w:val="vi-VN"/>
        </w:rPr>
        <w:t>k</w:t>
      </w:r>
      <w:r w:rsidRPr="006B570B">
        <w:rPr>
          <w:rFonts w:ascii="Times New Roman" w:hAnsi="Times New Roman" w:cs="Times New Roman"/>
          <w:color w:val="000000" w:themeColor="text1"/>
        </w:rPr>
        <w:t>ế hoạch dự phòng sau</w:t>
      </w:r>
      <w:r w:rsidRPr="006B570B">
        <w:rPr>
          <w:rFonts w:ascii="Times New Roman" w:hAnsi="Times New Roman" w:cs="Times New Roman"/>
          <w:color w:val="000000" w:themeColor="text1"/>
          <w:lang w:val="vi-VN"/>
        </w:rPr>
        <w:t xml:space="preserve"> khi tham </w:t>
      </w:r>
      <w:r w:rsidR="007365A0" w:rsidRPr="006B570B">
        <w:rPr>
          <w:rFonts w:ascii="Times New Roman" w:hAnsi="Times New Roman" w:cs="Times New Roman"/>
          <w:color w:val="000000" w:themeColor="text1"/>
        </w:rPr>
        <w:t xml:space="preserve">vấn các cơ sở </w:t>
      </w:r>
      <w:r w:rsidRPr="006B570B">
        <w:rPr>
          <w:rFonts w:ascii="Times New Roman" w:hAnsi="Times New Roman" w:cs="Times New Roman"/>
          <w:color w:val="000000" w:themeColor="text1"/>
          <w:lang w:val="vi-VN"/>
        </w:rPr>
        <w:t>y tế trung ương</w:t>
      </w:r>
      <w:r w:rsidR="007365A0" w:rsidRPr="006B570B">
        <w:rPr>
          <w:rFonts w:ascii="Times New Roman" w:hAnsi="Times New Roman" w:cs="Times New Roman"/>
          <w:color w:val="000000" w:themeColor="text1"/>
        </w:rPr>
        <w:t xml:space="preserve"> và địa phương, để đảm bảo </w:t>
      </w:r>
      <w:r w:rsidRPr="006B570B">
        <w:rPr>
          <w:rFonts w:ascii="Times New Roman" w:hAnsi="Times New Roman" w:cs="Times New Roman"/>
          <w:color w:val="000000" w:themeColor="text1"/>
        </w:rPr>
        <w:t>có</w:t>
      </w:r>
      <w:r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các</w:t>
      </w:r>
      <w:r w:rsidRPr="006B570B">
        <w:rPr>
          <w:rFonts w:ascii="Times New Roman" w:hAnsi="Times New Roman" w:cs="Times New Roman"/>
          <w:color w:val="000000" w:themeColor="text1"/>
          <w:lang w:val="vi-VN"/>
        </w:rPr>
        <w:t xml:space="preserve"> hình thức</w:t>
      </w:r>
      <w:r w:rsidR="007365A0" w:rsidRPr="006B570B">
        <w:rPr>
          <w:rFonts w:ascii="Times New Roman" w:hAnsi="Times New Roman" w:cs="Times New Roman"/>
          <w:color w:val="000000" w:themeColor="text1"/>
        </w:rPr>
        <w:t xml:space="preserve"> </w:t>
      </w:r>
      <w:r w:rsidRPr="006B570B">
        <w:rPr>
          <w:rFonts w:ascii="Times New Roman" w:hAnsi="Times New Roman" w:cs="Times New Roman"/>
          <w:color w:val="000000" w:themeColor="text1"/>
        </w:rPr>
        <w:t>tổ</w:t>
      </w:r>
      <w:r w:rsidRPr="006B570B">
        <w:rPr>
          <w:rFonts w:ascii="Times New Roman" w:hAnsi="Times New Roman" w:cs="Times New Roman"/>
          <w:color w:val="000000" w:themeColor="text1"/>
          <w:lang w:val="vi-VN"/>
        </w:rPr>
        <w:t xml:space="preserve"> chức hoạt động hiệu quả nhằm </w:t>
      </w:r>
      <w:r w:rsidR="007365A0" w:rsidRPr="006B570B">
        <w:rPr>
          <w:rFonts w:ascii="Times New Roman" w:hAnsi="Times New Roman" w:cs="Times New Roman"/>
          <w:color w:val="000000" w:themeColor="text1"/>
        </w:rPr>
        <w:t xml:space="preserve">ngăn chặn, chăm sóc và điều trị </w:t>
      </w:r>
      <w:r w:rsidRPr="006B570B">
        <w:rPr>
          <w:rFonts w:ascii="Times New Roman" w:hAnsi="Times New Roman" w:cs="Times New Roman"/>
          <w:color w:val="000000" w:themeColor="text1"/>
        </w:rPr>
        <w:t>người</w:t>
      </w:r>
      <w:r w:rsidRPr="006B570B">
        <w:rPr>
          <w:rFonts w:ascii="Times New Roman" w:hAnsi="Times New Roman" w:cs="Times New Roman"/>
          <w:color w:val="000000" w:themeColor="text1"/>
          <w:lang w:val="vi-VN"/>
        </w:rPr>
        <w:t xml:space="preserve"> lao động bị nhiễm </w:t>
      </w:r>
      <w:r w:rsidR="007365A0" w:rsidRPr="006B570B">
        <w:rPr>
          <w:rFonts w:ascii="Times New Roman" w:hAnsi="Times New Roman" w:cs="Times New Roman"/>
          <w:color w:val="000000" w:themeColor="text1"/>
        </w:rPr>
        <w:t xml:space="preserve">COVID-19. Kế hoạch dự phòng cũng nên xem xét </w:t>
      </w:r>
      <w:r w:rsidRPr="006B570B">
        <w:rPr>
          <w:rFonts w:ascii="Times New Roman" w:hAnsi="Times New Roman" w:cs="Times New Roman"/>
          <w:color w:val="000000" w:themeColor="text1"/>
        </w:rPr>
        <w:t>cách</w:t>
      </w:r>
      <w:r w:rsidRPr="006B570B">
        <w:rPr>
          <w:rFonts w:ascii="Times New Roman" w:hAnsi="Times New Roman" w:cs="Times New Roman"/>
          <w:color w:val="000000" w:themeColor="text1"/>
          <w:lang w:val="vi-VN"/>
        </w:rPr>
        <w:t xml:space="preserve"> ứng phó </w:t>
      </w:r>
      <w:r w:rsidR="007365A0" w:rsidRPr="006B570B">
        <w:rPr>
          <w:rFonts w:ascii="Times New Roman" w:hAnsi="Times New Roman" w:cs="Times New Roman"/>
          <w:color w:val="000000" w:themeColor="text1"/>
        </w:rPr>
        <w:t xml:space="preserve">nếu </w:t>
      </w:r>
      <w:r w:rsidRPr="006B570B">
        <w:rPr>
          <w:rFonts w:ascii="Times New Roman" w:hAnsi="Times New Roman" w:cs="Times New Roman"/>
          <w:color w:val="000000" w:themeColor="text1"/>
        </w:rPr>
        <w:t>c</w:t>
      </w:r>
      <w:r w:rsidRPr="006B570B">
        <w:rPr>
          <w:rFonts w:ascii="Times New Roman" w:hAnsi="Times New Roman" w:cs="Times New Roman"/>
          <w:color w:val="000000" w:themeColor="text1"/>
          <w:lang w:val="vi-VN"/>
        </w:rPr>
        <w:t xml:space="preserve">ó </w:t>
      </w:r>
      <w:r w:rsidR="007365A0" w:rsidRPr="006B570B">
        <w:rPr>
          <w:rFonts w:ascii="Times New Roman" w:hAnsi="Times New Roman" w:cs="Times New Roman"/>
          <w:color w:val="000000" w:themeColor="text1"/>
        </w:rPr>
        <w:t xml:space="preserve">một số lượng </w:t>
      </w:r>
      <w:r w:rsidRPr="006B570B">
        <w:rPr>
          <w:rFonts w:ascii="Times New Roman" w:hAnsi="Times New Roman" w:cs="Times New Roman"/>
          <w:color w:val="000000" w:themeColor="text1"/>
        </w:rPr>
        <w:t>lớn</w:t>
      </w:r>
      <w:r w:rsidR="007365A0" w:rsidRPr="006B570B">
        <w:rPr>
          <w:rFonts w:ascii="Times New Roman" w:hAnsi="Times New Roman" w:cs="Times New Roman"/>
          <w:color w:val="000000" w:themeColor="text1"/>
        </w:rPr>
        <w:t xml:space="preserve"> </w:t>
      </w:r>
      <w:r w:rsidRPr="006B570B">
        <w:rPr>
          <w:rFonts w:ascii="Times New Roman" w:hAnsi="Times New Roman" w:cs="Times New Roman"/>
          <w:color w:val="000000" w:themeColor="text1"/>
        </w:rPr>
        <w:t>người</w:t>
      </w:r>
      <w:r w:rsidRPr="006B570B">
        <w:rPr>
          <w:rFonts w:ascii="Times New Roman" w:hAnsi="Times New Roman" w:cs="Times New Roman"/>
          <w:color w:val="000000" w:themeColor="text1"/>
          <w:lang w:val="vi-VN"/>
        </w:rPr>
        <w:t xml:space="preserve"> lao động </w:t>
      </w:r>
      <w:r w:rsidR="007365A0" w:rsidRPr="006B570B">
        <w:rPr>
          <w:rFonts w:ascii="Times New Roman" w:hAnsi="Times New Roman" w:cs="Times New Roman"/>
          <w:color w:val="000000" w:themeColor="text1"/>
        </w:rPr>
        <w:t xml:space="preserve">bị bệnh, khi đó có </w:t>
      </w:r>
      <w:r w:rsidRPr="006B570B">
        <w:rPr>
          <w:rFonts w:ascii="Times New Roman" w:hAnsi="Times New Roman" w:cs="Times New Roman"/>
          <w:color w:val="000000" w:themeColor="text1"/>
        </w:rPr>
        <w:t>thể</w:t>
      </w:r>
      <w:r w:rsidRPr="006B570B">
        <w:rPr>
          <w:rFonts w:ascii="Times New Roman" w:hAnsi="Times New Roman" w:cs="Times New Roman"/>
          <w:color w:val="000000" w:themeColor="text1"/>
          <w:lang w:val="vi-VN"/>
        </w:rPr>
        <w:t xml:space="preserve"> sẽ hạn chế ra vào công trường để </w:t>
      </w:r>
      <w:r w:rsidR="007365A0" w:rsidRPr="006B570B">
        <w:rPr>
          <w:rFonts w:ascii="Times New Roman" w:hAnsi="Times New Roman" w:cs="Times New Roman"/>
          <w:color w:val="000000" w:themeColor="text1"/>
        </w:rPr>
        <w:t>tránh lây lan.</w:t>
      </w:r>
    </w:p>
    <w:p w14:paraId="1EA13C6D" w14:textId="55A6E27E" w:rsidR="00854A06" w:rsidRPr="006B570B" w:rsidRDefault="00F23DF7" w:rsidP="00036CF4">
      <w:pPr>
        <w:spacing w:after="0"/>
        <w:rPr>
          <w:rFonts w:ascii="Times New Roman" w:eastAsia="Calibri" w:hAnsi="Times New Roman" w:cs="Times New Roman"/>
          <w:color w:val="000000" w:themeColor="text1"/>
          <w:lang w:val="vi-VN"/>
        </w:rPr>
      </w:pPr>
      <w:r w:rsidRPr="006B570B">
        <w:rPr>
          <w:rFonts w:ascii="Times New Roman" w:eastAsia="Calibri" w:hAnsi="Times New Roman" w:cs="Times New Roman"/>
          <w:color w:val="000000" w:themeColor="text1"/>
          <w:lang w:val="vi-VN"/>
        </w:rPr>
        <w:t xml:space="preserve">Các phương án </w:t>
      </w:r>
      <w:r w:rsidR="007365A0" w:rsidRPr="006B570B">
        <w:rPr>
          <w:rFonts w:ascii="Times New Roman" w:hAnsi="Times New Roman" w:cs="Times New Roman"/>
          <w:color w:val="000000" w:themeColor="text1"/>
        </w:rPr>
        <w:t xml:space="preserve">dự phòng </w:t>
      </w:r>
      <w:r w:rsidRPr="006B570B">
        <w:rPr>
          <w:rFonts w:ascii="Times New Roman" w:hAnsi="Times New Roman" w:cs="Times New Roman"/>
          <w:color w:val="000000" w:themeColor="text1"/>
        </w:rPr>
        <w:t>c</w:t>
      </w:r>
      <w:r w:rsidRPr="006B570B">
        <w:rPr>
          <w:rFonts w:ascii="Times New Roman" w:eastAsia="Calibri" w:hAnsi="Times New Roman" w:cs="Times New Roman"/>
          <w:color w:val="000000" w:themeColor="text1"/>
          <w:lang w:val="vi-VN"/>
        </w:rPr>
        <w:t xml:space="preserve">ần được xây dựng và phổ biến </w:t>
      </w:r>
      <w:r w:rsidRPr="006B570B">
        <w:rPr>
          <w:rFonts w:ascii="Times New Roman" w:hAnsi="Times New Roman" w:cs="Times New Roman"/>
          <w:color w:val="000000" w:themeColor="text1"/>
        </w:rPr>
        <w:t>cho</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người</w:t>
      </w:r>
      <w:r w:rsidRPr="006B570B">
        <w:rPr>
          <w:rFonts w:ascii="Times New Roman" w:hAnsi="Times New Roman" w:cs="Times New Roman"/>
          <w:color w:val="000000" w:themeColor="text1"/>
          <w:lang w:val="vi-VN"/>
        </w:rPr>
        <w:t xml:space="preserve"> lao động</w:t>
      </w:r>
      <w:r w:rsidR="007365A0" w:rsidRPr="006B570B">
        <w:rPr>
          <w:rFonts w:ascii="Times New Roman" w:hAnsi="Times New Roman" w:cs="Times New Roman"/>
          <w:color w:val="000000" w:themeColor="text1"/>
        </w:rPr>
        <w:t xml:space="preserve"> </w:t>
      </w:r>
      <w:r w:rsidRPr="006B570B">
        <w:rPr>
          <w:rFonts w:ascii="Times New Roman" w:hAnsi="Times New Roman" w:cs="Times New Roman"/>
          <w:color w:val="000000" w:themeColor="text1"/>
        </w:rPr>
        <w:t>bao</w:t>
      </w:r>
      <w:r w:rsidRPr="006B570B">
        <w:rPr>
          <w:rFonts w:ascii="Times New Roman" w:hAnsi="Times New Roman" w:cs="Times New Roman"/>
          <w:color w:val="000000" w:themeColor="text1"/>
          <w:lang w:val="vi-VN"/>
        </w:rPr>
        <w:t xml:space="preserve"> gồm</w:t>
      </w:r>
      <w:r w:rsidR="007365A0" w:rsidRPr="006B570B">
        <w:rPr>
          <w:rFonts w:ascii="Times New Roman" w:hAnsi="Times New Roman" w:cs="Times New Roman"/>
          <w:color w:val="000000" w:themeColor="text1"/>
        </w:rPr>
        <w:t>:</w:t>
      </w:r>
    </w:p>
    <w:p w14:paraId="2A97EE67" w14:textId="299985C5" w:rsidR="00854A06" w:rsidRPr="006B570B" w:rsidRDefault="007365A0" w:rsidP="000938F6">
      <w:pPr>
        <w:numPr>
          <w:ilvl w:val="0"/>
          <w:numId w:val="2"/>
        </w:numPr>
        <w:spacing w:after="0"/>
        <w:ind w:left="1080"/>
        <w:rPr>
          <w:rFonts w:ascii="Times New Roman" w:eastAsia="Calibri" w:hAnsi="Times New Roman" w:cs="Times New Roman"/>
          <w:color w:val="000000" w:themeColor="text1"/>
        </w:rPr>
      </w:pPr>
      <w:r w:rsidRPr="006B570B">
        <w:rPr>
          <w:rFonts w:ascii="Times New Roman" w:hAnsi="Times New Roman" w:cs="Times New Roman"/>
          <w:color w:val="000000" w:themeColor="text1"/>
        </w:rPr>
        <w:t xml:space="preserve">Quy trình cách ly và xét nghiệm cho </w:t>
      </w:r>
      <w:r w:rsidR="00F23DF7" w:rsidRPr="006B570B">
        <w:rPr>
          <w:rFonts w:ascii="Times New Roman" w:hAnsi="Times New Roman" w:cs="Times New Roman"/>
          <w:color w:val="000000" w:themeColor="text1"/>
        </w:rPr>
        <w:t>người</w:t>
      </w:r>
      <w:r w:rsidR="00F23DF7" w:rsidRPr="006B570B">
        <w:rPr>
          <w:rFonts w:ascii="Times New Roman" w:hAnsi="Times New Roman" w:cs="Times New Roman"/>
          <w:color w:val="000000" w:themeColor="text1"/>
          <w:lang w:val="vi-VN"/>
        </w:rPr>
        <w:t xml:space="preserve"> lao động</w:t>
      </w:r>
      <w:r w:rsidR="00F23DF7" w:rsidRPr="006B570B">
        <w:rPr>
          <w:rFonts w:ascii="Times New Roman" w:hAnsi="Times New Roman" w:cs="Times New Roman"/>
          <w:color w:val="000000" w:themeColor="text1"/>
        </w:rPr>
        <w:t xml:space="preserve"> </w:t>
      </w:r>
      <w:r w:rsidRPr="006B570B">
        <w:rPr>
          <w:rFonts w:ascii="Times New Roman" w:hAnsi="Times New Roman" w:cs="Times New Roman"/>
          <w:color w:val="000000" w:themeColor="text1"/>
        </w:rPr>
        <w:t xml:space="preserve">(và những người </w:t>
      </w:r>
      <w:r w:rsidR="00F23DF7" w:rsidRPr="006B570B">
        <w:rPr>
          <w:rFonts w:ascii="Times New Roman" w:hAnsi="Times New Roman" w:cs="Times New Roman"/>
          <w:color w:val="000000" w:themeColor="text1"/>
        </w:rPr>
        <w:t>mà</w:t>
      </w:r>
      <w:r w:rsidR="00F23DF7"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họ đã tiếp xúc)</w:t>
      </w:r>
      <w:r w:rsidR="00F23DF7" w:rsidRPr="006B570B">
        <w:rPr>
          <w:rFonts w:ascii="Times New Roman" w:hAnsi="Times New Roman" w:cs="Times New Roman"/>
          <w:color w:val="000000" w:themeColor="text1"/>
          <w:lang w:val="vi-VN"/>
        </w:rPr>
        <w:t xml:space="preserve"> có</w:t>
      </w:r>
      <w:r w:rsidRPr="006B570B">
        <w:rPr>
          <w:rFonts w:ascii="Times New Roman" w:hAnsi="Times New Roman" w:cs="Times New Roman"/>
          <w:color w:val="000000" w:themeColor="text1"/>
        </w:rPr>
        <w:t xml:space="preserve"> biểu hiện triệu chứng;</w:t>
      </w:r>
    </w:p>
    <w:p w14:paraId="21A19FDD" w14:textId="75AF6CAA" w:rsidR="00854A06" w:rsidRPr="006B570B" w:rsidRDefault="007365A0" w:rsidP="000938F6">
      <w:pPr>
        <w:numPr>
          <w:ilvl w:val="0"/>
          <w:numId w:val="2"/>
        </w:numPr>
        <w:spacing w:after="0"/>
        <w:ind w:left="1080"/>
        <w:rPr>
          <w:rFonts w:ascii="Times New Roman" w:eastAsia="Calibri" w:hAnsi="Times New Roman" w:cs="Times New Roman"/>
          <w:color w:val="000000" w:themeColor="text1"/>
        </w:rPr>
      </w:pPr>
      <w:r w:rsidRPr="006B570B">
        <w:rPr>
          <w:rFonts w:ascii="Times New Roman" w:hAnsi="Times New Roman" w:cs="Times New Roman"/>
          <w:color w:val="000000" w:themeColor="text1"/>
        </w:rPr>
        <w:t xml:space="preserve">Chăm sóc và điều trị cho </w:t>
      </w:r>
      <w:r w:rsidR="00F23DF7" w:rsidRPr="006B570B">
        <w:rPr>
          <w:rFonts w:ascii="Times New Roman" w:hAnsi="Times New Roman" w:cs="Times New Roman"/>
          <w:color w:val="000000" w:themeColor="text1"/>
        </w:rPr>
        <w:t>người</w:t>
      </w:r>
      <w:r w:rsidR="00F23DF7" w:rsidRPr="006B570B">
        <w:rPr>
          <w:rFonts w:ascii="Times New Roman" w:hAnsi="Times New Roman" w:cs="Times New Roman"/>
          <w:color w:val="000000" w:themeColor="text1"/>
          <w:lang w:val="vi-VN"/>
        </w:rPr>
        <w:t xml:space="preserve"> lao động</w:t>
      </w:r>
      <w:r w:rsidRPr="006B570B">
        <w:rPr>
          <w:rFonts w:ascii="Times New Roman" w:hAnsi="Times New Roman" w:cs="Times New Roman"/>
          <w:color w:val="000000" w:themeColor="text1"/>
        </w:rPr>
        <w:t xml:space="preserve">, bao gồm cả việc </w:t>
      </w:r>
      <w:r w:rsidR="00592566" w:rsidRPr="006B570B">
        <w:rPr>
          <w:rFonts w:ascii="Times New Roman" w:hAnsi="Times New Roman" w:cs="Times New Roman"/>
          <w:color w:val="000000" w:themeColor="text1"/>
          <w:lang w:val="vi-VN"/>
        </w:rPr>
        <w:t>c</w:t>
      </w:r>
      <w:r w:rsidR="00592566" w:rsidRPr="006B570B">
        <w:rPr>
          <w:rFonts w:ascii="Times New Roman" w:hAnsi="Times New Roman" w:cs="Times New Roman"/>
          <w:color w:val="000000" w:themeColor="text1"/>
        </w:rPr>
        <w:t xml:space="preserve">hăm sóc và điều trị </w:t>
      </w:r>
      <w:r w:rsidRPr="006B570B">
        <w:rPr>
          <w:rFonts w:ascii="Times New Roman" w:hAnsi="Times New Roman" w:cs="Times New Roman"/>
          <w:color w:val="000000" w:themeColor="text1"/>
        </w:rPr>
        <w:t>này sẽ được cung cấp ở đâu và như thế nào;</w:t>
      </w:r>
    </w:p>
    <w:p w14:paraId="507EAED6" w14:textId="7224C1D2" w:rsidR="00854A06" w:rsidRPr="006B570B" w:rsidRDefault="007365A0" w:rsidP="000938F6">
      <w:pPr>
        <w:numPr>
          <w:ilvl w:val="0"/>
          <w:numId w:val="2"/>
        </w:numPr>
        <w:ind w:left="1080"/>
        <w:rPr>
          <w:rFonts w:ascii="Times New Roman" w:eastAsia="Calibri" w:hAnsi="Times New Roman" w:cs="Times New Roman"/>
          <w:color w:val="000000" w:themeColor="text1"/>
        </w:rPr>
      </w:pPr>
      <w:r w:rsidRPr="006B570B">
        <w:rPr>
          <w:rFonts w:ascii="Times New Roman" w:hAnsi="Times New Roman" w:cs="Times New Roman"/>
          <w:color w:val="000000" w:themeColor="text1"/>
        </w:rPr>
        <w:t>Nhận đủ nguồn cung cấp nước</w:t>
      </w:r>
      <w:r w:rsidR="00592566" w:rsidRPr="006B570B">
        <w:rPr>
          <w:rFonts w:ascii="Times New Roman" w:hAnsi="Times New Roman" w:cs="Times New Roman"/>
          <w:color w:val="000000" w:themeColor="text1"/>
          <w:lang w:val="vi-VN"/>
        </w:rPr>
        <w:t xml:space="preserve"> sạch</w:t>
      </w:r>
      <w:r w:rsidRPr="006B570B">
        <w:rPr>
          <w:rFonts w:ascii="Times New Roman" w:hAnsi="Times New Roman" w:cs="Times New Roman"/>
          <w:color w:val="000000" w:themeColor="text1"/>
        </w:rPr>
        <w:t xml:space="preserve">, thực phẩm, vật tư y tế và thiết bị làm sạch trong trường hợp bùng phát </w:t>
      </w:r>
      <w:r w:rsidR="00592566" w:rsidRPr="006B570B">
        <w:rPr>
          <w:rFonts w:ascii="Times New Roman" w:hAnsi="Times New Roman" w:cs="Times New Roman"/>
          <w:color w:val="000000" w:themeColor="text1"/>
        </w:rPr>
        <w:t xml:space="preserve">dịch bệnh </w:t>
      </w:r>
      <w:r w:rsidRPr="006B570B">
        <w:rPr>
          <w:rFonts w:ascii="Times New Roman" w:hAnsi="Times New Roman" w:cs="Times New Roman"/>
          <w:color w:val="000000" w:themeColor="text1"/>
        </w:rPr>
        <w:t xml:space="preserve">tại </w:t>
      </w:r>
      <w:r w:rsidR="00592566" w:rsidRPr="006B570B">
        <w:rPr>
          <w:rFonts w:ascii="Times New Roman" w:hAnsi="Times New Roman" w:cs="Times New Roman"/>
          <w:color w:val="000000" w:themeColor="text1"/>
        </w:rPr>
        <w:t>công</w:t>
      </w:r>
      <w:r w:rsidR="00592566" w:rsidRPr="006B570B">
        <w:rPr>
          <w:rFonts w:ascii="Times New Roman" w:hAnsi="Times New Roman" w:cs="Times New Roman"/>
          <w:color w:val="000000" w:themeColor="text1"/>
          <w:lang w:val="vi-VN"/>
        </w:rPr>
        <w:t xml:space="preserve"> trường</w:t>
      </w:r>
      <w:r w:rsidRPr="006B570B">
        <w:rPr>
          <w:rFonts w:ascii="Times New Roman" w:hAnsi="Times New Roman" w:cs="Times New Roman"/>
          <w:color w:val="000000" w:themeColor="text1"/>
        </w:rPr>
        <w:t xml:space="preserve">, đặc biệt </w:t>
      </w:r>
      <w:r w:rsidR="00592566" w:rsidRPr="006B570B">
        <w:rPr>
          <w:rFonts w:ascii="Times New Roman" w:hAnsi="Times New Roman" w:cs="Times New Roman"/>
          <w:color w:val="000000" w:themeColor="text1"/>
        </w:rPr>
        <w:t>khi</w:t>
      </w:r>
      <w:r w:rsidRPr="006B570B">
        <w:rPr>
          <w:rFonts w:ascii="Times New Roman" w:hAnsi="Times New Roman" w:cs="Times New Roman"/>
          <w:color w:val="000000" w:themeColor="text1"/>
        </w:rPr>
        <w:t xml:space="preserve"> việc</w:t>
      </w:r>
      <w:r w:rsidR="00592566" w:rsidRPr="006B570B">
        <w:rPr>
          <w:rFonts w:ascii="Times New Roman" w:hAnsi="Times New Roman" w:cs="Times New Roman"/>
          <w:color w:val="000000" w:themeColor="text1"/>
          <w:lang w:val="vi-VN"/>
        </w:rPr>
        <w:t xml:space="preserve"> ra vào công trường </w:t>
      </w:r>
      <w:r w:rsidRPr="006B570B">
        <w:rPr>
          <w:rFonts w:ascii="Times New Roman" w:hAnsi="Times New Roman" w:cs="Times New Roman"/>
          <w:color w:val="000000" w:themeColor="text1"/>
        </w:rPr>
        <w:t xml:space="preserve">hoặc </w:t>
      </w:r>
      <w:r w:rsidR="00592566" w:rsidRPr="006B570B">
        <w:rPr>
          <w:rFonts w:ascii="Times New Roman" w:hAnsi="Times New Roman" w:cs="Times New Roman"/>
          <w:color w:val="000000" w:themeColor="text1"/>
          <w:lang w:val="vi-VN"/>
        </w:rPr>
        <w:t xml:space="preserve">vận </w:t>
      </w:r>
      <w:r w:rsidRPr="006B570B">
        <w:rPr>
          <w:rFonts w:ascii="Times New Roman" w:hAnsi="Times New Roman" w:cs="Times New Roman"/>
          <w:color w:val="000000" w:themeColor="text1"/>
        </w:rPr>
        <w:t>chuyển vật tư</w:t>
      </w:r>
      <w:r w:rsidR="00592566" w:rsidRPr="006B570B">
        <w:rPr>
          <w:rFonts w:ascii="Times New Roman" w:hAnsi="Times New Roman" w:cs="Times New Roman"/>
          <w:color w:val="000000" w:themeColor="text1"/>
          <w:lang w:val="vi-VN"/>
        </w:rPr>
        <w:t xml:space="preserve"> bị </w:t>
      </w:r>
      <w:r w:rsidR="00592566" w:rsidRPr="006B570B">
        <w:rPr>
          <w:rFonts w:ascii="Times New Roman" w:hAnsi="Times New Roman" w:cs="Times New Roman"/>
          <w:color w:val="000000" w:themeColor="text1"/>
        </w:rPr>
        <w:t>hạn chế</w:t>
      </w:r>
      <w:r w:rsidRPr="006B570B">
        <w:rPr>
          <w:rFonts w:ascii="Times New Roman" w:hAnsi="Times New Roman" w:cs="Times New Roman"/>
          <w:color w:val="000000" w:themeColor="text1"/>
        </w:rPr>
        <w:t>.</w:t>
      </w:r>
    </w:p>
    <w:p w14:paraId="0C6961B6" w14:textId="09740D43" w:rsidR="009249C6" w:rsidRPr="006B570B" w:rsidRDefault="00592566">
      <w:pPr>
        <w:rPr>
          <w:rFonts w:ascii="Times New Roman" w:hAnsi="Times New Roman" w:cs="Times New Roman"/>
          <w:color w:val="000000" w:themeColor="text1"/>
          <w:lang w:val="vi-VN"/>
        </w:rPr>
      </w:pPr>
      <w:r w:rsidRPr="006B570B">
        <w:rPr>
          <w:rFonts w:ascii="Times New Roman" w:hAnsi="Times New Roman" w:cs="Times New Roman"/>
          <w:color w:val="000000" w:themeColor="text1"/>
          <w:lang w:val="vi-VN"/>
        </w:rPr>
        <w:t>K</w:t>
      </w:r>
      <w:r w:rsidR="007365A0" w:rsidRPr="006B570B">
        <w:rPr>
          <w:rFonts w:ascii="Times New Roman" w:hAnsi="Times New Roman" w:cs="Times New Roman"/>
          <w:color w:val="000000" w:themeColor="text1"/>
        </w:rPr>
        <w:t xml:space="preserve">ế hoạch </w:t>
      </w:r>
      <w:r w:rsidRPr="006B570B">
        <w:rPr>
          <w:rFonts w:ascii="Times New Roman" w:hAnsi="Times New Roman" w:cs="Times New Roman"/>
          <w:color w:val="000000" w:themeColor="text1"/>
        </w:rPr>
        <w:t>cần</w:t>
      </w:r>
      <w:r w:rsidRPr="006B570B">
        <w:rPr>
          <w:rFonts w:ascii="Times New Roman" w:hAnsi="Times New Roman" w:cs="Times New Roman"/>
          <w:color w:val="000000" w:themeColor="text1"/>
          <w:lang w:val="vi-VN"/>
        </w:rPr>
        <w:t xml:space="preserve"> vạch ra những hành động c</w:t>
      </w:r>
      <w:r w:rsidRPr="006B570B">
        <w:rPr>
          <w:rFonts w:ascii="Times New Roman" w:hAnsi="Times New Roman" w:cs="Times New Roman"/>
          <w:color w:val="000000" w:themeColor="text1"/>
        </w:rPr>
        <w:t>ụ thể</w:t>
      </w:r>
      <w:r w:rsidR="007365A0" w:rsidRPr="006B570B">
        <w:rPr>
          <w:rFonts w:ascii="Times New Roman" w:hAnsi="Times New Roman" w:cs="Times New Roman"/>
          <w:color w:val="000000" w:themeColor="text1"/>
        </w:rPr>
        <w:t xml:space="preserve"> nếu ai đó có thể bị </w:t>
      </w:r>
      <w:r w:rsidRPr="006B570B">
        <w:rPr>
          <w:rFonts w:ascii="Times New Roman" w:hAnsi="Times New Roman" w:cs="Times New Roman"/>
          <w:color w:val="000000" w:themeColor="text1"/>
        </w:rPr>
        <w:t>nhiễm</w:t>
      </w:r>
      <w:r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bệnh COVID-19 tại </w:t>
      </w:r>
      <w:r w:rsidRPr="006B570B">
        <w:rPr>
          <w:rFonts w:ascii="Times New Roman" w:hAnsi="Times New Roman" w:cs="Times New Roman"/>
          <w:color w:val="000000" w:themeColor="text1"/>
        </w:rPr>
        <w:t>công</w:t>
      </w:r>
      <w:r w:rsidRPr="006B570B">
        <w:rPr>
          <w:rFonts w:ascii="Times New Roman" w:hAnsi="Times New Roman" w:cs="Times New Roman"/>
          <w:color w:val="000000" w:themeColor="text1"/>
          <w:lang w:val="vi-VN"/>
        </w:rPr>
        <w:t xml:space="preserve"> trường, bao gồm</w:t>
      </w:r>
      <w:r w:rsidR="007365A0" w:rsidRPr="006B570B">
        <w:rPr>
          <w:rFonts w:ascii="Times New Roman" w:hAnsi="Times New Roman" w:cs="Times New Roman"/>
          <w:color w:val="000000" w:themeColor="text1"/>
        </w:rPr>
        <w:t>:</w:t>
      </w:r>
    </w:p>
    <w:p w14:paraId="51EAD789" w14:textId="24871FAD" w:rsidR="009249C6" w:rsidRPr="006B570B" w:rsidRDefault="00592566" w:rsidP="001D497F">
      <w:pPr>
        <w:pStyle w:val="ListParagraph"/>
        <w:numPr>
          <w:ilvl w:val="0"/>
          <w:numId w:val="6"/>
        </w:numPr>
        <w:rPr>
          <w:rFonts w:ascii="Times New Roman" w:hAnsi="Times New Roman" w:cs="Times New Roman"/>
          <w:color w:val="000000" w:themeColor="text1"/>
        </w:rPr>
      </w:pPr>
      <w:r w:rsidRPr="006B570B">
        <w:rPr>
          <w:rFonts w:ascii="Times New Roman" w:hAnsi="Times New Roman" w:cs="Times New Roman"/>
          <w:color w:val="000000" w:themeColor="text1"/>
          <w:lang w:val="vi-VN"/>
        </w:rPr>
        <w:t xml:space="preserve">Nêu </w:t>
      </w:r>
      <w:r w:rsidR="007365A0" w:rsidRPr="006B570B">
        <w:rPr>
          <w:rFonts w:ascii="Times New Roman" w:hAnsi="Times New Roman" w:cs="Times New Roman"/>
          <w:color w:val="000000" w:themeColor="text1"/>
        </w:rPr>
        <w:t>các</w:t>
      </w:r>
      <w:r w:rsidRPr="006B570B">
        <w:rPr>
          <w:rFonts w:ascii="Times New Roman" w:hAnsi="Times New Roman" w:cs="Times New Roman"/>
          <w:color w:val="000000" w:themeColor="text1"/>
          <w:lang w:val="vi-VN"/>
        </w:rPr>
        <w:t>h</w:t>
      </w:r>
      <w:r w:rsidR="007365A0" w:rsidRPr="006B570B">
        <w:rPr>
          <w:rFonts w:ascii="Times New Roman" w:hAnsi="Times New Roman" w:cs="Times New Roman"/>
          <w:color w:val="000000" w:themeColor="text1"/>
        </w:rPr>
        <w:t xml:space="preserve"> sắp xếp để đưa người đó vào </w:t>
      </w:r>
      <w:r w:rsidRPr="006B570B">
        <w:rPr>
          <w:rFonts w:ascii="Times New Roman" w:hAnsi="Times New Roman" w:cs="Times New Roman"/>
          <w:color w:val="000000" w:themeColor="text1"/>
        </w:rPr>
        <w:t>một</w:t>
      </w:r>
      <w:r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phòng hoặc khu vực nơi họ </w:t>
      </w:r>
      <w:r w:rsidRPr="006B570B">
        <w:rPr>
          <w:rFonts w:ascii="Times New Roman" w:hAnsi="Times New Roman" w:cs="Times New Roman"/>
          <w:color w:val="000000" w:themeColor="text1"/>
        </w:rPr>
        <w:t>sẽ</w:t>
      </w:r>
      <w:r w:rsidRPr="006B570B">
        <w:rPr>
          <w:rFonts w:ascii="Times New Roman" w:hAnsi="Times New Roman" w:cs="Times New Roman"/>
          <w:color w:val="000000" w:themeColor="text1"/>
          <w:lang w:val="vi-VN"/>
        </w:rPr>
        <w:t xml:space="preserve"> bị </w:t>
      </w:r>
      <w:r w:rsidR="007365A0" w:rsidRPr="006B570B">
        <w:rPr>
          <w:rFonts w:ascii="Times New Roman" w:hAnsi="Times New Roman" w:cs="Times New Roman"/>
          <w:color w:val="000000" w:themeColor="text1"/>
        </w:rPr>
        <w:t>cách ly với</w:t>
      </w:r>
      <w:r w:rsidR="001A4044" w:rsidRPr="006B570B">
        <w:rPr>
          <w:rFonts w:ascii="Times New Roman" w:hAnsi="Times New Roman" w:cs="Times New Roman"/>
          <w:color w:val="000000" w:themeColor="text1"/>
          <w:lang w:val="vi-VN"/>
        </w:rPr>
        <w:t xml:space="preserve"> những</w:t>
      </w:r>
      <w:r w:rsidR="007365A0" w:rsidRPr="006B570B">
        <w:rPr>
          <w:rFonts w:ascii="Times New Roman" w:hAnsi="Times New Roman" w:cs="Times New Roman"/>
          <w:color w:val="000000" w:themeColor="text1"/>
        </w:rPr>
        <w:t xml:space="preserve"> người khác tại </w:t>
      </w:r>
      <w:r w:rsidRPr="006B570B">
        <w:rPr>
          <w:rFonts w:ascii="Times New Roman" w:hAnsi="Times New Roman" w:cs="Times New Roman"/>
          <w:color w:val="000000" w:themeColor="text1"/>
        </w:rPr>
        <w:t>công</w:t>
      </w:r>
      <w:r w:rsidRPr="006B570B">
        <w:rPr>
          <w:rFonts w:ascii="Times New Roman" w:hAnsi="Times New Roman" w:cs="Times New Roman"/>
          <w:color w:val="000000" w:themeColor="text1"/>
          <w:lang w:val="vi-VN"/>
        </w:rPr>
        <w:t xml:space="preserve"> trường</w:t>
      </w:r>
      <w:r w:rsidR="007365A0" w:rsidRPr="006B570B">
        <w:rPr>
          <w:rFonts w:ascii="Times New Roman" w:hAnsi="Times New Roman" w:cs="Times New Roman"/>
          <w:color w:val="000000" w:themeColor="text1"/>
        </w:rPr>
        <w:t>, hạn chế số người tiếp xúc với người đó và liên hệ với cơ quan y tế địa phương;</w:t>
      </w:r>
    </w:p>
    <w:p w14:paraId="70D6359F" w14:textId="69948ED5" w:rsidR="00877336" w:rsidRPr="006B570B" w:rsidRDefault="007365A0" w:rsidP="001D497F">
      <w:pPr>
        <w:pStyle w:val="ListParagraph"/>
        <w:numPr>
          <w:ilvl w:val="0"/>
          <w:numId w:val="6"/>
        </w:numPr>
        <w:rPr>
          <w:rFonts w:ascii="Times New Roman" w:hAnsi="Times New Roman" w:cs="Times New Roman"/>
          <w:color w:val="000000" w:themeColor="text1"/>
        </w:rPr>
      </w:pPr>
      <w:r w:rsidRPr="006B570B">
        <w:rPr>
          <w:rFonts w:ascii="Times New Roman" w:hAnsi="Times New Roman" w:cs="Times New Roman"/>
          <w:color w:val="000000" w:themeColor="text1"/>
        </w:rPr>
        <w:t xml:space="preserve">Xem xét cách xác định những người có </w:t>
      </w:r>
      <w:r w:rsidR="00592566" w:rsidRPr="006B570B">
        <w:rPr>
          <w:rFonts w:ascii="Times New Roman" w:hAnsi="Times New Roman" w:cs="Times New Roman"/>
          <w:color w:val="000000" w:themeColor="text1"/>
        </w:rPr>
        <w:t>rủi</w:t>
      </w:r>
      <w:r w:rsidR="00592566" w:rsidRPr="006B570B">
        <w:rPr>
          <w:rFonts w:ascii="Times New Roman" w:hAnsi="Times New Roman" w:cs="Times New Roman"/>
          <w:color w:val="000000" w:themeColor="text1"/>
          <w:lang w:val="vi-VN"/>
        </w:rPr>
        <w:t xml:space="preserve"> ro cao</w:t>
      </w:r>
      <w:r w:rsidRPr="006B570B">
        <w:rPr>
          <w:rFonts w:ascii="Times New Roman" w:hAnsi="Times New Roman" w:cs="Times New Roman"/>
          <w:color w:val="000000" w:themeColor="text1"/>
        </w:rPr>
        <w:t xml:space="preserve"> (ví dụ do </w:t>
      </w:r>
      <w:r w:rsidR="00592566" w:rsidRPr="006B570B">
        <w:rPr>
          <w:rFonts w:ascii="Times New Roman" w:hAnsi="Times New Roman" w:cs="Times New Roman"/>
          <w:color w:val="000000" w:themeColor="text1"/>
        </w:rPr>
        <w:t>có</w:t>
      </w:r>
      <w:r w:rsidR="00592566" w:rsidRPr="006B570B">
        <w:rPr>
          <w:rFonts w:ascii="Times New Roman" w:hAnsi="Times New Roman" w:cs="Times New Roman"/>
          <w:color w:val="000000" w:themeColor="text1"/>
          <w:lang w:val="vi-VN"/>
        </w:rPr>
        <w:t xml:space="preserve"> sẵn bệnh lý nền </w:t>
      </w:r>
      <w:r w:rsidRPr="006B570B">
        <w:rPr>
          <w:rFonts w:ascii="Times New Roman" w:hAnsi="Times New Roman" w:cs="Times New Roman"/>
          <w:color w:val="000000" w:themeColor="text1"/>
        </w:rPr>
        <w:t xml:space="preserve">như bệnh tiểu đường, bệnh tim và phổi, hoặc do tuổi </w:t>
      </w:r>
      <w:r w:rsidR="00592566" w:rsidRPr="006B570B">
        <w:rPr>
          <w:rFonts w:ascii="Times New Roman" w:hAnsi="Times New Roman" w:cs="Times New Roman"/>
          <w:color w:val="000000" w:themeColor="text1"/>
        </w:rPr>
        <w:t>cao</w:t>
      </w:r>
      <w:r w:rsidRPr="006B570B">
        <w:rPr>
          <w:rFonts w:ascii="Times New Roman" w:hAnsi="Times New Roman" w:cs="Times New Roman"/>
          <w:color w:val="000000" w:themeColor="text1"/>
        </w:rPr>
        <w:t xml:space="preserve">), và hỗ trợ họ, mà không </w:t>
      </w:r>
      <w:r w:rsidR="00592566" w:rsidRPr="006B570B">
        <w:rPr>
          <w:rFonts w:ascii="Times New Roman" w:hAnsi="Times New Roman" w:cs="Times New Roman"/>
          <w:color w:val="000000" w:themeColor="text1"/>
        </w:rPr>
        <w:t>gây</w:t>
      </w:r>
      <w:r w:rsidRPr="006B570B">
        <w:rPr>
          <w:rFonts w:ascii="Times New Roman" w:hAnsi="Times New Roman" w:cs="Times New Roman"/>
          <w:color w:val="000000" w:themeColor="text1"/>
        </w:rPr>
        <w:t xml:space="preserve"> sự kỳ thị và phân biệt đối xử </w:t>
      </w:r>
      <w:r w:rsidR="00592566" w:rsidRPr="006B570B">
        <w:rPr>
          <w:rFonts w:ascii="Times New Roman" w:hAnsi="Times New Roman" w:cs="Times New Roman"/>
          <w:color w:val="000000" w:themeColor="text1"/>
        </w:rPr>
        <w:t>tại</w:t>
      </w:r>
      <w:r w:rsidR="00592566" w:rsidRPr="006B570B">
        <w:rPr>
          <w:rFonts w:ascii="Times New Roman" w:hAnsi="Times New Roman" w:cs="Times New Roman"/>
          <w:color w:val="000000" w:themeColor="text1"/>
          <w:lang w:val="vi-VN"/>
        </w:rPr>
        <w:t xml:space="preserve"> công trường</w:t>
      </w:r>
      <w:r w:rsidRPr="006B570B">
        <w:rPr>
          <w:rFonts w:ascii="Times New Roman" w:hAnsi="Times New Roman" w:cs="Times New Roman"/>
          <w:color w:val="000000" w:themeColor="text1"/>
        </w:rPr>
        <w:t>; và</w:t>
      </w:r>
    </w:p>
    <w:p w14:paraId="4C5AFAF9" w14:textId="0C893A10" w:rsidR="00877336" w:rsidRPr="006B570B" w:rsidRDefault="007365A0" w:rsidP="001C5FD6">
      <w:pPr>
        <w:pStyle w:val="ListParagraph"/>
        <w:numPr>
          <w:ilvl w:val="0"/>
          <w:numId w:val="6"/>
        </w:numPr>
        <w:rPr>
          <w:rFonts w:ascii="Times New Roman" w:hAnsi="Times New Roman" w:cs="Times New Roman"/>
          <w:color w:val="000000" w:themeColor="text1"/>
        </w:rPr>
      </w:pPr>
      <w:r w:rsidRPr="006B570B">
        <w:rPr>
          <w:rFonts w:ascii="Times New Roman" w:hAnsi="Times New Roman" w:cs="Times New Roman"/>
          <w:color w:val="000000" w:themeColor="text1"/>
        </w:rPr>
        <w:t xml:space="preserve">Xem xét </w:t>
      </w:r>
      <w:r w:rsidR="00592566" w:rsidRPr="006B570B">
        <w:rPr>
          <w:rFonts w:ascii="Times New Roman" w:hAnsi="Times New Roman" w:cs="Times New Roman"/>
          <w:color w:val="000000" w:themeColor="text1"/>
        </w:rPr>
        <w:t>phương</w:t>
      </w:r>
      <w:r w:rsidR="00592566" w:rsidRPr="006B570B">
        <w:rPr>
          <w:rFonts w:ascii="Times New Roman" w:hAnsi="Times New Roman" w:cs="Times New Roman"/>
          <w:color w:val="000000" w:themeColor="text1"/>
          <w:lang w:val="vi-VN"/>
        </w:rPr>
        <w:t xml:space="preserve"> án </w:t>
      </w:r>
      <w:r w:rsidRPr="006B570B">
        <w:rPr>
          <w:rFonts w:ascii="Times New Roman" w:hAnsi="Times New Roman" w:cs="Times New Roman"/>
          <w:color w:val="000000" w:themeColor="text1"/>
        </w:rPr>
        <w:t xml:space="preserve">dự phòng và </w:t>
      </w:r>
      <w:r w:rsidR="00592566" w:rsidRPr="006B570B">
        <w:rPr>
          <w:rFonts w:ascii="Times New Roman" w:hAnsi="Times New Roman" w:cs="Times New Roman"/>
          <w:color w:val="000000" w:themeColor="text1"/>
        </w:rPr>
        <w:t>tổ</w:t>
      </w:r>
      <w:r w:rsidR="00592566" w:rsidRPr="006B570B">
        <w:rPr>
          <w:rFonts w:ascii="Times New Roman" w:hAnsi="Times New Roman" w:cs="Times New Roman"/>
          <w:color w:val="000000" w:themeColor="text1"/>
          <w:lang w:val="vi-VN"/>
        </w:rPr>
        <w:t xml:space="preserve"> chức hoạt động </w:t>
      </w:r>
      <w:r w:rsidRPr="006B570B">
        <w:rPr>
          <w:rFonts w:ascii="Times New Roman" w:hAnsi="Times New Roman" w:cs="Times New Roman"/>
          <w:color w:val="000000" w:themeColor="text1"/>
        </w:rPr>
        <w:t xml:space="preserve">liên tục nếu </w:t>
      </w:r>
      <w:r w:rsidR="00592566" w:rsidRPr="006B570B">
        <w:rPr>
          <w:rFonts w:ascii="Times New Roman" w:hAnsi="Times New Roman" w:cs="Times New Roman"/>
          <w:color w:val="000000" w:themeColor="text1"/>
        </w:rPr>
        <w:t>dịch</w:t>
      </w:r>
      <w:r w:rsidR="00592566"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bùng phát trong </w:t>
      </w:r>
      <w:r w:rsidR="00592566" w:rsidRPr="006B570B">
        <w:rPr>
          <w:rFonts w:ascii="Times New Roman" w:hAnsi="Times New Roman" w:cs="Times New Roman"/>
          <w:color w:val="000000" w:themeColor="text1"/>
        </w:rPr>
        <w:t>khu</w:t>
      </w:r>
      <w:r w:rsidR="00592566" w:rsidRPr="006B570B">
        <w:rPr>
          <w:rFonts w:ascii="Times New Roman" w:hAnsi="Times New Roman" w:cs="Times New Roman"/>
          <w:color w:val="000000" w:themeColor="text1"/>
          <w:lang w:val="vi-VN"/>
        </w:rPr>
        <w:t xml:space="preserve"> dân cư </w:t>
      </w:r>
      <w:r w:rsidRPr="006B570B">
        <w:rPr>
          <w:rFonts w:ascii="Times New Roman" w:hAnsi="Times New Roman" w:cs="Times New Roman"/>
          <w:color w:val="000000" w:themeColor="text1"/>
        </w:rPr>
        <w:t>lân cận.</w:t>
      </w:r>
    </w:p>
    <w:p w14:paraId="2B59BB46" w14:textId="6F20C12F" w:rsidR="001C5FD6" w:rsidRPr="006B570B" w:rsidRDefault="00592566">
      <w:pPr>
        <w:rPr>
          <w:rFonts w:ascii="Times New Roman" w:hAnsi="Times New Roman" w:cs="Times New Roman"/>
          <w:color w:val="000000" w:themeColor="text1"/>
          <w:lang w:val="vi-VN"/>
        </w:rPr>
      </w:pPr>
      <w:r w:rsidRPr="006B570B">
        <w:rPr>
          <w:rFonts w:ascii="Times New Roman" w:hAnsi="Times New Roman" w:cs="Times New Roman"/>
          <w:color w:val="000000" w:themeColor="text1"/>
          <w:lang w:val="vi-VN"/>
        </w:rPr>
        <w:t>K</w:t>
      </w:r>
      <w:r w:rsidR="007365A0" w:rsidRPr="006B570B">
        <w:rPr>
          <w:rFonts w:ascii="Times New Roman" w:hAnsi="Times New Roman" w:cs="Times New Roman"/>
          <w:color w:val="000000" w:themeColor="text1"/>
        </w:rPr>
        <w:t xml:space="preserve">ế hoạch dự phòng nên xem xét các sắp xếp </w:t>
      </w:r>
      <w:r w:rsidRPr="006B570B">
        <w:rPr>
          <w:rFonts w:ascii="Times New Roman" w:hAnsi="Times New Roman" w:cs="Times New Roman"/>
          <w:color w:val="000000" w:themeColor="text1"/>
        </w:rPr>
        <w:t>để</w:t>
      </w:r>
      <w:r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 xml:space="preserve">lưu trữ và </w:t>
      </w:r>
      <w:r w:rsidRPr="006B570B">
        <w:rPr>
          <w:rFonts w:ascii="Times New Roman" w:hAnsi="Times New Roman" w:cs="Times New Roman"/>
          <w:color w:val="000000" w:themeColor="text1"/>
        </w:rPr>
        <w:t>loại</w:t>
      </w:r>
      <w:r w:rsidRPr="006B570B">
        <w:rPr>
          <w:rFonts w:ascii="Times New Roman" w:hAnsi="Times New Roman" w:cs="Times New Roman"/>
          <w:color w:val="000000" w:themeColor="text1"/>
          <w:lang w:val="vi-VN"/>
        </w:rPr>
        <w:t xml:space="preserve"> bỏ </w:t>
      </w:r>
      <w:r w:rsidR="007365A0" w:rsidRPr="006B570B">
        <w:rPr>
          <w:rFonts w:ascii="Times New Roman" w:hAnsi="Times New Roman" w:cs="Times New Roman"/>
          <w:color w:val="000000" w:themeColor="text1"/>
        </w:rPr>
        <w:t xml:space="preserve">chất thải y tế, </w:t>
      </w:r>
      <w:r w:rsidR="001A4044" w:rsidRPr="006B570B">
        <w:rPr>
          <w:rFonts w:ascii="Times New Roman" w:hAnsi="Times New Roman" w:cs="Times New Roman"/>
          <w:color w:val="000000" w:themeColor="text1"/>
        </w:rPr>
        <w:t>mà</w:t>
      </w:r>
      <w:r w:rsidR="001A4044" w:rsidRPr="006B570B">
        <w:rPr>
          <w:rFonts w:ascii="Times New Roman" w:hAnsi="Times New Roman" w:cs="Times New Roman"/>
          <w:color w:val="000000" w:themeColor="text1"/>
          <w:lang w:val="vi-VN"/>
        </w:rPr>
        <w:t xml:space="preserve"> </w:t>
      </w:r>
      <w:r w:rsidR="007365A0" w:rsidRPr="006B570B">
        <w:rPr>
          <w:rFonts w:ascii="Times New Roman" w:hAnsi="Times New Roman" w:cs="Times New Roman"/>
          <w:color w:val="000000" w:themeColor="text1"/>
        </w:rPr>
        <w:t>có thể tăng về khối lượng và vẫn còn</w:t>
      </w:r>
      <w:r w:rsidRPr="006B570B">
        <w:rPr>
          <w:rFonts w:ascii="Times New Roman" w:hAnsi="Times New Roman" w:cs="Times New Roman"/>
          <w:color w:val="000000" w:themeColor="text1"/>
          <w:lang w:val="vi-VN"/>
        </w:rPr>
        <w:t xml:space="preserve"> khả năng</w:t>
      </w:r>
      <w:r w:rsidR="007365A0" w:rsidRPr="006B570B">
        <w:rPr>
          <w:rFonts w:ascii="Times New Roman" w:hAnsi="Times New Roman" w:cs="Times New Roman"/>
          <w:color w:val="000000" w:themeColor="text1"/>
        </w:rPr>
        <w:t xml:space="preserve"> lây nhiễm trong vài ngày (tùy thuộc vào vật liệu). </w:t>
      </w:r>
      <w:r w:rsidRPr="006B570B">
        <w:rPr>
          <w:rFonts w:ascii="Times New Roman" w:hAnsi="Times New Roman" w:cs="Times New Roman"/>
          <w:color w:val="000000" w:themeColor="text1"/>
        </w:rPr>
        <w:t>Cần</w:t>
      </w:r>
      <w:r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thảo luận và thống nhất về</w:t>
      </w:r>
      <w:r w:rsidRPr="006B570B">
        <w:rPr>
          <w:rFonts w:ascii="Times New Roman" w:hAnsi="Times New Roman" w:cs="Times New Roman"/>
          <w:color w:val="000000" w:themeColor="text1"/>
          <w:lang w:val="vi-VN"/>
        </w:rPr>
        <w:t xml:space="preserve"> </w:t>
      </w:r>
      <w:r w:rsidR="001A4044" w:rsidRPr="006B570B">
        <w:rPr>
          <w:rFonts w:ascii="Times New Roman" w:hAnsi="Times New Roman" w:cs="Times New Roman"/>
          <w:color w:val="000000" w:themeColor="text1"/>
          <w:lang w:val="vi-VN"/>
        </w:rPr>
        <w:t>sự</w:t>
      </w:r>
      <w:r w:rsidR="007365A0" w:rsidRPr="006B570B">
        <w:rPr>
          <w:rFonts w:ascii="Times New Roman" w:hAnsi="Times New Roman" w:cs="Times New Roman"/>
          <w:color w:val="000000" w:themeColor="text1"/>
        </w:rPr>
        <w:t xml:space="preserve"> hỗ trợ mà </w:t>
      </w:r>
      <w:r w:rsidR="00F54328" w:rsidRPr="006B570B">
        <w:rPr>
          <w:rFonts w:ascii="Times New Roman" w:hAnsi="Times New Roman" w:cs="Times New Roman"/>
          <w:color w:val="000000" w:themeColor="text1"/>
        </w:rPr>
        <w:t>cán</w:t>
      </w:r>
      <w:r w:rsidR="00F54328" w:rsidRPr="006B570B">
        <w:rPr>
          <w:rFonts w:ascii="Times New Roman" w:hAnsi="Times New Roman" w:cs="Times New Roman"/>
          <w:color w:val="000000" w:themeColor="text1"/>
          <w:lang w:val="vi-VN"/>
        </w:rPr>
        <w:t xml:space="preserve"> bộ </w:t>
      </w:r>
      <w:r w:rsidR="007365A0" w:rsidRPr="006B570B">
        <w:rPr>
          <w:rFonts w:ascii="Times New Roman" w:hAnsi="Times New Roman" w:cs="Times New Roman"/>
          <w:color w:val="000000" w:themeColor="text1"/>
        </w:rPr>
        <w:t>y tế tại</w:t>
      </w:r>
      <w:r w:rsidR="00F54328" w:rsidRPr="006B570B">
        <w:rPr>
          <w:rFonts w:ascii="Times New Roman" w:hAnsi="Times New Roman" w:cs="Times New Roman"/>
          <w:color w:val="000000" w:themeColor="text1"/>
          <w:lang w:val="vi-VN"/>
        </w:rPr>
        <w:t xml:space="preserve"> công trường </w:t>
      </w:r>
      <w:r w:rsidR="007365A0" w:rsidRPr="006B570B">
        <w:rPr>
          <w:rFonts w:ascii="Times New Roman" w:hAnsi="Times New Roman" w:cs="Times New Roman"/>
          <w:color w:val="000000" w:themeColor="text1"/>
        </w:rPr>
        <w:t>có thể cần, cũng như sắp xếp vận chuyển (không</w:t>
      </w:r>
      <w:r w:rsidR="00F54328" w:rsidRPr="006B570B">
        <w:rPr>
          <w:rFonts w:ascii="Times New Roman" w:hAnsi="Times New Roman" w:cs="Times New Roman"/>
          <w:color w:val="000000" w:themeColor="text1"/>
          <w:lang w:val="vi-VN"/>
        </w:rPr>
        <w:t xml:space="preserve"> gây </w:t>
      </w:r>
      <w:r w:rsidR="007365A0" w:rsidRPr="006B570B">
        <w:rPr>
          <w:rFonts w:ascii="Times New Roman" w:hAnsi="Times New Roman" w:cs="Times New Roman"/>
          <w:color w:val="000000" w:themeColor="text1"/>
        </w:rPr>
        <w:t xml:space="preserve">nguy cơ lây nhiễm chéo) </w:t>
      </w:r>
      <w:r w:rsidR="00F54328" w:rsidRPr="006B570B">
        <w:rPr>
          <w:rFonts w:ascii="Times New Roman" w:hAnsi="Times New Roman" w:cs="Times New Roman"/>
          <w:color w:val="000000" w:themeColor="text1"/>
        </w:rPr>
        <w:t>những</w:t>
      </w:r>
      <w:r w:rsidR="00F54328" w:rsidRPr="006B570B">
        <w:rPr>
          <w:rFonts w:ascii="Times New Roman" w:hAnsi="Times New Roman" w:cs="Times New Roman"/>
          <w:color w:val="000000" w:themeColor="text1"/>
          <w:lang w:val="vi-VN"/>
        </w:rPr>
        <w:t xml:space="preserve"> người lao động </w:t>
      </w:r>
      <w:r w:rsidR="007365A0" w:rsidRPr="006B570B">
        <w:rPr>
          <w:rFonts w:ascii="Times New Roman" w:hAnsi="Times New Roman" w:cs="Times New Roman"/>
          <w:color w:val="000000" w:themeColor="text1"/>
        </w:rPr>
        <w:t xml:space="preserve">bị bệnh đến các cơ sở chăm sóc đặc biệt hoặc </w:t>
      </w:r>
      <w:r w:rsidR="00F54328" w:rsidRPr="006B570B">
        <w:rPr>
          <w:rFonts w:ascii="Times New Roman" w:hAnsi="Times New Roman" w:cs="Times New Roman"/>
          <w:color w:val="000000" w:themeColor="text1"/>
        </w:rPr>
        <w:t>đến</w:t>
      </w:r>
      <w:r w:rsidR="00F54328" w:rsidRPr="006B570B">
        <w:rPr>
          <w:rFonts w:ascii="Times New Roman" w:hAnsi="Times New Roman" w:cs="Times New Roman"/>
          <w:color w:val="000000" w:themeColor="text1"/>
          <w:lang w:val="vi-VN"/>
        </w:rPr>
        <w:t xml:space="preserve"> điều trị tại những </w:t>
      </w:r>
      <w:r w:rsidR="007365A0" w:rsidRPr="006B570B">
        <w:rPr>
          <w:rFonts w:ascii="Times New Roman" w:hAnsi="Times New Roman" w:cs="Times New Roman"/>
          <w:color w:val="000000" w:themeColor="text1"/>
        </w:rPr>
        <w:t xml:space="preserve">cơ sở </w:t>
      </w:r>
      <w:r w:rsidR="00F54328" w:rsidRPr="006B570B">
        <w:rPr>
          <w:rFonts w:ascii="Times New Roman" w:hAnsi="Times New Roman" w:cs="Times New Roman"/>
          <w:color w:val="000000" w:themeColor="text1"/>
          <w:lang w:val="vi-VN"/>
        </w:rPr>
        <w:t xml:space="preserve">y tế </w:t>
      </w:r>
      <w:r w:rsidR="007365A0" w:rsidRPr="006B570B">
        <w:rPr>
          <w:rFonts w:ascii="Times New Roman" w:hAnsi="Times New Roman" w:cs="Times New Roman"/>
          <w:color w:val="000000" w:themeColor="text1"/>
        </w:rPr>
        <w:t>quốc gia.</w:t>
      </w:r>
    </w:p>
    <w:p w14:paraId="56813303" w14:textId="60F1AEF7" w:rsidR="001C5FD6" w:rsidRPr="006B570B" w:rsidRDefault="007365A0">
      <w:pPr>
        <w:rPr>
          <w:rFonts w:ascii="Times New Roman" w:hAnsi="Times New Roman" w:cs="Times New Roman"/>
          <w:color w:val="000000" w:themeColor="text1"/>
          <w:lang w:val="vi-VN"/>
        </w:rPr>
      </w:pPr>
      <w:r w:rsidRPr="006B570B">
        <w:rPr>
          <w:rFonts w:ascii="Times New Roman" w:hAnsi="Times New Roman" w:cs="Times New Roman"/>
          <w:color w:val="000000" w:themeColor="text1"/>
        </w:rPr>
        <w:t xml:space="preserve">Các kế hoạch dự phòng cũng nên xem xét làm thế nào để duy trì sự an toàn của </w:t>
      </w:r>
      <w:r w:rsidR="00F54328" w:rsidRPr="006B570B">
        <w:rPr>
          <w:rFonts w:ascii="Times New Roman" w:hAnsi="Times New Roman" w:cs="Times New Roman"/>
          <w:color w:val="000000" w:themeColor="text1"/>
          <w:lang w:val="vi-VN"/>
        </w:rPr>
        <w:t xml:space="preserve">người lao động </w:t>
      </w:r>
      <w:r w:rsidRPr="006B570B">
        <w:rPr>
          <w:rFonts w:ascii="Times New Roman" w:hAnsi="Times New Roman" w:cs="Times New Roman"/>
          <w:color w:val="000000" w:themeColor="text1"/>
        </w:rPr>
        <w:t xml:space="preserve">và cộng đồng tại </w:t>
      </w:r>
      <w:r w:rsidR="00F54328" w:rsidRPr="006B570B">
        <w:rPr>
          <w:rFonts w:ascii="Times New Roman" w:hAnsi="Times New Roman" w:cs="Times New Roman"/>
          <w:color w:val="000000" w:themeColor="text1"/>
          <w:lang w:val="vi-VN"/>
        </w:rPr>
        <w:t xml:space="preserve">công trường trong trường hợp </w:t>
      </w:r>
      <w:r w:rsidR="00F54328" w:rsidRPr="006B570B">
        <w:rPr>
          <w:rFonts w:ascii="Times New Roman" w:hAnsi="Times New Roman" w:cs="Times New Roman"/>
          <w:color w:val="000000" w:themeColor="text1"/>
        </w:rPr>
        <w:t>công</w:t>
      </w:r>
      <w:r w:rsidR="00F54328" w:rsidRPr="006B570B">
        <w:rPr>
          <w:rFonts w:ascii="Times New Roman" w:hAnsi="Times New Roman" w:cs="Times New Roman"/>
          <w:color w:val="000000" w:themeColor="text1"/>
          <w:lang w:val="vi-VN"/>
        </w:rPr>
        <w:t xml:space="preserve"> trình </w:t>
      </w:r>
      <w:r w:rsidRPr="006B570B">
        <w:rPr>
          <w:rFonts w:ascii="Times New Roman" w:hAnsi="Times New Roman" w:cs="Times New Roman"/>
          <w:color w:val="000000" w:themeColor="text1"/>
        </w:rPr>
        <w:t xml:space="preserve">bị đình chỉ hoặc </w:t>
      </w:r>
      <w:r w:rsidR="00F54328" w:rsidRPr="006B570B">
        <w:rPr>
          <w:rFonts w:ascii="Times New Roman" w:hAnsi="Times New Roman" w:cs="Times New Roman"/>
          <w:color w:val="000000" w:themeColor="text1"/>
        </w:rPr>
        <w:t>dịch</w:t>
      </w:r>
      <w:r w:rsidR="00F54328"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bệnh ảnh hưởng đến </w:t>
      </w:r>
      <w:r w:rsidR="00F54328" w:rsidRPr="006B570B">
        <w:rPr>
          <w:rFonts w:ascii="Times New Roman" w:hAnsi="Times New Roman" w:cs="Times New Roman"/>
          <w:color w:val="000000" w:themeColor="text1"/>
        </w:rPr>
        <w:t>một</w:t>
      </w:r>
      <w:r w:rsidR="00F54328"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lượng </w:t>
      </w:r>
      <w:r w:rsidR="00F54328" w:rsidRPr="006B570B">
        <w:rPr>
          <w:rFonts w:ascii="Times New Roman" w:hAnsi="Times New Roman" w:cs="Times New Roman"/>
          <w:color w:val="000000" w:themeColor="text1"/>
        </w:rPr>
        <w:t>lớn</w:t>
      </w:r>
      <w:r w:rsidR="00F54328" w:rsidRPr="006B570B">
        <w:rPr>
          <w:rFonts w:ascii="Times New Roman" w:hAnsi="Times New Roman" w:cs="Times New Roman"/>
          <w:color w:val="000000" w:themeColor="text1"/>
          <w:lang w:val="vi-VN"/>
        </w:rPr>
        <w:t xml:space="preserve"> người </w:t>
      </w:r>
      <w:r w:rsidRPr="006B570B">
        <w:rPr>
          <w:rFonts w:ascii="Times New Roman" w:hAnsi="Times New Roman" w:cs="Times New Roman"/>
          <w:color w:val="000000" w:themeColor="text1"/>
        </w:rPr>
        <w:t xml:space="preserve">lao động tại bất kỳ thời điểm nào. Điều quan trọng là các biện pháp an toàn tại </w:t>
      </w:r>
      <w:r w:rsidR="00F54328" w:rsidRPr="006B570B">
        <w:rPr>
          <w:rFonts w:ascii="Times New Roman" w:hAnsi="Times New Roman" w:cs="Times New Roman"/>
          <w:color w:val="000000" w:themeColor="text1"/>
          <w:lang w:val="vi-VN"/>
        </w:rPr>
        <w:t xml:space="preserve">công trường </w:t>
      </w:r>
      <w:r w:rsidRPr="006B570B">
        <w:rPr>
          <w:rFonts w:ascii="Times New Roman" w:hAnsi="Times New Roman" w:cs="Times New Roman"/>
          <w:color w:val="000000" w:themeColor="text1"/>
        </w:rPr>
        <w:t xml:space="preserve">được một chuyên gia </w:t>
      </w:r>
      <w:r w:rsidR="00F54328" w:rsidRPr="006B570B">
        <w:rPr>
          <w:rFonts w:ascii="Times New Roman" w:hAnsi="Times New Roman" w:cs="Times New Roman"/>
          <w:color w:val="000000" w:themeColor="text1"/>
        </w:rPr>
        <w:t>về</w:t>
      </w:r>
      <w:r w:rsidR="00F54328"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an toàn </w:t>
      </w:r>
      <w:r w:rsidR="00F54328" w:rsidRPr="006B570B">
        <w:rPr>
          <w:rFonts w:ascii="Times New Roman" w:hAnsi="Times New Roman" w:cs="Times New Roman"/>
          <w:color w:val="000000" w:themeColor="text1"/>
        </w:rPr>
        <w:t xml:space="preserve">xem xét </w:t>
      </w:r>
      <w:r w:rsidRPr="006B570B">
        <w:rPr>
          <w:rFonts w:ascii="Times New Roman" w:hAnsi="Times New Roman" w:cs="Times New Roman"/>
          <w:color w:val="000000" w:themeColor="text1"/>
        </w:rPr>
        <w:t xml:space="preserve">và được thực hiện trước khi </w:t>
      </w:r>
      <w:r w:rsidR="00F54328" w:rsidRPr="006B570B">
        <w:rPr>
          <w:rFonts w:ascii="Times New Roman" w:hAnsi="Times New Roman" w:cs="Times New Roman"/>
          <w:color w:val="000000" w:themeColor="text1"/>
          <w:lang w:val="vi-VN"/>
        </w:rPr>
        <w:t xml:space="preserve">công trường </w:t>
      </w:r>
      <w:r w:rsidRPr="006B570B">
        <w:rPr>
          <w:rFonts w:ascii="Times New Roman" w:hAnsi="Times New Roman" w:cs="Times New Roman"/>
          <w:color w:val="000000" w:themeColor="text1"/>
        </w:rPr>
        <w:t>bị đình chỉ.</w:t>
      </w:r>
    </w:p>
    <w:p w14:paraId="001B5578" w14:textId="207FA65B" w:rsidR="00C90EB6" w:rsidRPr="006B570B" w:rsidRDefault="007365A0">
      <w:pPr>
        <w:rPr>
          <w:rFonts w:ascii="Times New Roman" w:hAnsi="Times New Roman" w:cs="Times New Roman"/>
          <w:color w:val="000000" w:themeColor="text1"/>
          <w:lang w:val="vi-VN"/>
        </w:rPr>
      </w:pPr>
      <w:r w:rsidRPr="006B570B">
        <w:rPr>
          <w:rFonts w:ascii="Times New Roman" w:hAnsi="Times New Roman" w:cs="Times New Roman"/>
          <w:color w:val="000000" w:themeColor="text1"/>
        </w:rPr>
        <w:t xml:space="preserve">Khi lập kế hoạch dự phòng, các dự án nên </w:t>
      </w:r>
      <w:r w:rsidR="00F54328" w:rsidRPr="006B570B">
        <w:rPr>
          <w:rFonts w:ascii="Times New Roman" w:hAnsi="Times New Roman" w:cs="Times New Roman"/>
          <w:color w:val="000000" w:themeColor="text1"/>
        </w:rPr>
        <w:t>trao</w:t>
      </w:r>
      <w:r w:rsidR="00F54328" w:rsidRPr="006B570B">
        <w:rPr>
          <w:rFonts w:ascii="Times New Roman" w:hAnsi="Times New Roman" w:cs="Times New Roman"/>
          <w:color w:val="000000" w:themeColor="text1"/>
          <w:lang w:val="vi-VN"/>
        </w:rPr>
        <w:t xml:space="preserve"> đổi </w:t>
      </w:r>
      <w:r w:rsidRPr="006B570B">
        <w:rPr>
          <w:rFonts w:ascii="Times New Roman" w:hAnsi="Times New Roman" w:cs="Times New Roman"/>
          <w:color w:val="000000" w:themeColor="text1"/>
        </w:rPr>
        <w:t xml:space="preserve">với </w:t>
      </w:r>
      <w:r w:rsidR="00F54328" w:rsidRPr="006B570B">
        <w:rPr>
          <w:rFonts w:ascii="Times New Roman" w:hAnsi="Times New Roman" w:cs="Times New Roman"/>
          <w:color w:val="000000" w:themeColor="text1"/>
        </w:rPr>
        <w:t>những</w:t>
      </w:r>
      <w:r w:rsidR="00F54328"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dự án/</w:t>
      </w:r>
      <w:r w:rsidR="00F54328" w:rsidRPr="006B570B">
        <w:rPr>
          <w:rFonts w:ascii="Times New Roman" w:hAnsi="Times New Roman" w:cs="Times New Roman"/>
          <w:color w:val="000000" w:themeColor="text1"/>
        </w:rPr>
        <w:t>nhóm</w:t>
      </w:r>
      <w:r w:rsidR="00F54328"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lao động khác trong khu vực, để phối hợp </w:t>
      </w:r>
      <w:r w:rsidR="00F54328" w:rsidRPr="006B570B">
        <w:rPr>
          <w:rFonts w:ascii="Times New Roman" w:hAnsi="Times New Roman" w:cs="Times New Roman"/>
          <w:color w:val="000000" w:themeColor="text1"/>
        </w:rPr>
        <w:t>ứng</w:t>
      </w:r>
      <w:r w:rsidR="00F54328" w:rsidRPr="006B570B">
        <w:rPr>
          <w:rFonts w:ascii="Times New Roman" w:hAnsi="Times New Roman" w:cs="Times New Roman"/>
          <w:color w:val="000000" w:themeColor="text1"/>
          <w:lang w:val="vi-VN"/>
        </w:rPr>
        <w:t xml:space="preserve">  phó </w:t>
      </w:r>
      <w:r w:rsidRPr="006B570B">
        <w:rPr>
          <w:rFonts w:ascii="Times New Roman" w:hAnsi="Times New Roman" w:cs="Times New Roman"/>
          <w:color w:val="000000" w:themeColor="text1"/>
        </w:rPr>
        <w:t xml:space="preserve">và chia sẻ kiến ​​thức. Điều quan trọng là các </w:t>
      </w:r>
      <w:r w:rsidR="00F54328" w:rsidRPr="006B570B">
        <w:rPr>
          <w:rFonts w:ascii="Times New Roman" w:hAnsi="Times New Roman" w:cs="Times New Roman"/>
          <w:color w:val="000000" w:themeColor="text1"/>
        </w:rPr>
        <w:t>đơn</w:t>
      </w:r>
      <w:r w:rsidR="00F54328" w:rsidRPr="006B570B">
        <w:rPr>
          <w:rFonts w:ascii="Times New Roman" w:hAnsi="Times New Roman" w:cs="Times New Roman"/>
          <w:color w:val="000000" w:themeColor="text1"/>
          <w:lang w:val="vi-VN"/>
        </w:rPr>
        <w:t xml:space="preserve"> vị y tế </w:t>
      </w:r>
      <w:r w:rsidRPr="006B570B">
        <w:rPr>
          <w:rFonts w:ascii="Times New Roman" w:hAnsi="Times New Roman" w:cs="Times New Roman"/>
          <w:color w:val="000000" w:themeColor="text1"/>
        </w:rPr>
        <w:t xml:space="preserve">địa phương </w:t>
      </w:r>
      <w:r w:rsidR="00F54328" w:rsidRPr="006B570B">
        <w:rPr>
          <w:rFonts w:ascii="Times New Roman" w:hAnsi="Times New Roman" w:cs="Times New Roman"/>
          <w:color w:val="000000" w:themeColor="text1"/>
        </w:rPr>
        <w:t>phải</w:t>
      </w:r>
      <w:r w:rsidR="00F54328" w:rsidRPr="006B570B">
        <w:rPr>
          <w:rFonts w:ascii="Times New Roman" w:hAnsi="Times New Roman" w:cs="Times New Roman"/>
          <w:color w:val="000000" w:themeColor="text1"/>
          <w:lang w:val="vi-VN"/>
        </w:rPr>
        <w:t xml:space="preserve"> </w:t>
      </w:r>
      <w:r w:rsidR="00EE0427" w:rsidRPr="006B570B">
        <w:rPr>
          <w:rFonts w:ascii="Times New Roman" w:hAnsi="Times New Roman" w:cs="Times New Roman"/>
          <w:color w:val="000000" w:themeColor="text1"/>
          <w:lang w:val="vi-VN"/>
        </w:rPr>
        <w:t xml:space="preserve">tham gia trong quá trình </w:t>
      </w:r>
      <w:r w:rsidRPr="006B570B">
        <w:rPr>
          <w:rFonts w:ascii="Times New Roman" w:hAnsi="Times New Roman" w:cs="Times New Roman"/>
          <w:color w:val="000000" w:themeColor="text1"/>
        </w:rPr>
        <w:t xml:space="preserve">phối hợp này, để giảm thiểu những thay đổi </w:t>
      </w:r>
      <w:r w:rsidR="00EE0427" w:rsidRPr="006B570B">
        <w:rPr>
          <w:rFonts w:ascii="Times New Roman" w:hAnsi="Times New Roman" w:cs="Times New Roman"/>
          <w:color w:val="000000" w:themeColor="text1"/>
        </w:rPr>
        <w:t>đối</w:t>
      </w:r>
      <w:r w:rsidR="00EE0427" w:rsidRPr="006B570B">
        <w:rPr>
          <w:rFonts w:ascii="Times New Roman" w:hAnsi="Times New Roman" w:cs="Times New Roman"/>
          <w:color w:val="000000" w:themeColor="text1"/>
          <w:lang w:val="vi-VN"/>
        </w:rPr>
        <w:t xml:space="preserve"> với</w:t>
      </w:r>
      <w:r w:rsidRPr="006B570B">
        <w:rPr>
          <w:rFonts w:ascii="Times New Roman" w:hAnsi="Times New Roman" w:cs="Times New Roman"/>
          <w:color w:val="000000" w:themeColor="text1"/>
        </w:rPr>
        <w:t xml:space="preserve"> các </w:t>
      </w:r>
      <w:r w:rsidR="00EE0427" w:rsidRPr="006B570B">
        <w:rPr>
          <w:rFonts w:ascii="Times New Roman" w:hAnsi="Times New Roman" w:cs="Times New Roman"/>
          <w:color w:val="000000" w:themeColor="text1"/>
        </w:rPr>
        <w:t>cơ</w:t>
      </w:r>
      <w:r w:rsidR="00EE0427" w:rsidRPr="006B570B">
        <w:rPr>
          <w:rFonts w:ascii="Times New Roman" w:hAnsi="Times New Roman" w:cs="Times New Roman"/>
          <w:color w:val="000000" w:themeColor="text1"/>
          <w:lang w:val="vi-VN"/>
        </w:rPr>
        <w:t xml:space="preserve"> sở tại </w:t>
      </w:r>
      <w:r w:rsidRPr="006B570B">
        <w:rPr>
          <w:rFonts w:ascii="Times New Roman" w:hAnsi="Times New Roman" w:cs="Times New Roman"/>
          <w:color w:val="000000" w:themeColor="text1"/>
        </w:rPr>
        <w:t xml:space="preserve">địa phương bị quá tải </w:t>
      </w:r>
      <w:r w:rsidR="00EE0427" w:rsidRPr="006B570B">
        <w:rPr>
          <w:rFonts w:ascii="Times New Roman" w:hAnsi="Times New Roman" w:cs="Times New Roman"/>
          <w:color w:val="000000" w:themeColor="text1"/>
        </w:rPr>
        <w:t>khi</w:t>
      </w:r>
      <w:r w:rsidR="00EE0427" w:rsidRPr="006B570B">
        <w:rPr>
          <w:rFonts w:ascii="Times New Roman" w:hAnsi="Times New Roman" w:cs="Times New Roman"/>
          <w:color w:val="000000" w:themeColor="text1"/>
          <w:lang w:val="vi-VN"/>
        </w:rPr>
        <w:t xml:space="preserve"> dịch bệnh </w:t>
      </w:r>
      <w:r w:rsidRPr="006B570B">
        <w:rPr>
          <w:rFonts w:ascii="Times New Roman" w:hAnsi="Times New Roman" w:cs="Times New Roman"/>
          <w:color w:val="000000" w:themeColor="text1"/>
        </w:rPr>
        <w:t>bùng phát và không thể phục vụ cộng đồng.</w:t>
      </w:r>
    </w:p>
    <w:p w14:paraId="05EF28FA" w14:textId="130B8D3C" w:rsidR="00FF39B4" w:rsidRPr="006B570B" w:rsidRDefault="00F54328" w:rsidP="000938F6">
      <w:pPr>
        <w:keepNext/>
        <w:rPr>
          <w:rFonts w:ascii="Times New Roman" w:hAnsi="Times New Roman" w:cs="Times New Roman"/>
          <w:b/>
          <w:i/>
          <w:color w:val="000000" w:themeColor="text1"/>
          <w:lang w:val="vi-VN"/>
        </w:rPr>
      </w:pPr>
      <w:r w:rsidRPr="006B570B">
        <w:rPr>
          <w:rFonts w:ascii="Times New Roman" w:hAnsi="Times New Roman" w:cs="Times New Roman"/>
          <w:b/>
          <w:i/>
          <w:color w:val="000000" w:themeColor="text1"/>
        </w:rPr>
        <w:t>Phổ</w:t>
      </w:r>
      <w:r w:rsidRPr="006B570B">
        <w:rPr>
          <w:rFonts w:ascii="Times New Roman" w:hAnsi="Times New Roman" w:cs="Times New Roman"/>
          <w:b/>
          <w:i/>
          <w:color w:val="000000" w:themeColor="text1"/>
          <w:lang w:val="vi-VN"/>
        </w:rPr>
        <w:t xml:space="preserve"> biến </w:t>
      </w:r>
      <w:r w:rsidR="007365A0" w:rsidRPr="006B570B">
        <w:rPr>
          <w:rFonts w:ascii="Times New Roman" w:hAnsi="Times New Roman" w:cs="Times New Roman"/>
          <w:b/>
          <w:i/>
          <w:color w:val="000000" w:themeColor="text1"/>
        </w:rPr>
        <w:t>kế hoạch</w:t>
      </w:r>
    </w:p>
    <w:p w14:paraId="0EB7FEFA" w14:textId="67F7354D" w:rsidR="00924A0E" w:rsidRPr="006B570B" w:rsidRDefault="007365A0" w:rsidP="00FF39B4">
      <w:pPr>
        <w:rPr>
          <w:rFonts w:ascii="Times New Roman" w:hAnsi="Times New Roman" w:cs="Times New Roman"/>
          <w:color w:val="000000" w:themeColor="text1"/>
        </w:rPr>
      </w:pPr>
      <w:r w:rsidRPr="006B570B">
        <w:rPr>
          <w:rFonts w:ascii="Times New Roman" w:hAnsi="Times New Roman" w:cs="Times New Roman"/>
          <w:color w:val="000000" w:themeColor="text1"/>
        </w:rPr>
        <w:t xml:space="preserve">Để giảm nguy cơ kỳ thị hoặc phân biệt đối xử và đảm bảo </w:t>
      </w:r>
      <w:r w:rsidR="00EE0427" w:rsidRPr="006B570B">
        <w:rPr>
          <w:rFonts w:ascii="Times New Roman" w:hAnsi="Times New Roman" w:cs="Times New Roman"/>
          <w:color w:val="000000" w:themeColor="text1"/>
        </w:rPr>
        <w:t>nêu</w:t>
      </w:r>
      <w:r w:rsidR="00EE0427"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rõ </w:t>
      </w:r>
      <w:r w:rsidR="00EE0427" w:rsidRPr="006B570B">
        <w:rPr>
          <w:rFonts w:ascii="Times New Roman" w:hAnsi="Times New Roman" w:cs="Times New Roman"/>
          <w:color w:val="000000" w:themeColor="text1"/>
        </w:rPr>
        <w:t>vai trò và trách nhiệm của</w:t>
      </w:r>
      <w:r w:rsidR="00EE0427" w:rsidRPr="006B570B">
        <w:rPr>
          <w:rFonts w:ascii="Times New Roman" w:hAnsi="Times New Roman" w:cs="Times New Roman"/>
          <w:color w:val="000000" w:themeColor="text1"/>
          <w:lang w:val="vi-VN"/>
        </w:rPr>
        <w:t xml:space="preserve"> các</w:t>
      </w:r>
      <w:r w:rsidR="00EE0427" w:rsidRPr="006B570B">
        <w:rPr>
          <w:rFonts w:ascii="Times New Roman" w:hAnsi="Times New Roman" w:cs="Times New Roman"/>
          <w:color w:val="000000" w:themeColor="text1"/>
        </w:rPr>
        <w:t xml:space="preserve"> cá nhân</w:t>
      </w:r>
      <w:r w:rsidRPr="006B570B">
        <w:rPr>
          <w:rFonts w:ascii="Times New Roman" w:hAnsi="Times New Roman" w:cs="Times New Roman"/>
          <w:color w:val="000000" w:themeColor="text1"/>
        </w:rPr>
        <w:t xml:space="preserve">, các biện pháp chuẩn bị và kế hoạch dự phòng cần được </w:t>
      </w:r>
      <w:r w:rsidR="00EE0427" w:rsidRPr="006B570B">
        <w:rPr>
          <w:rFonts w:ascii="Times New Roman" w:hAnsi="Times New Roman" w:cs="Times New Roman"/>
          <w:color w:val="000000" w:themeColor="text1"/>
        </w:rPr>
        <w:t>phổ</w:t>
      </w:r>
      <w:r w:rsidR="00EE0427" w:rsidRPr="006B570B">
        <w:rPr>
          <w:rFonts w:ascii="Times New Roman" w:hAnsi="Times New Roman" w:cs="Times New Roman"/>
          <w:color w:val="000000" w:themeColor="text1"/>
          <w:lang w:val="vi-VN"/>
        </w:rPr>
        <w:t xml:space="preserve"> biến </w:t>
      </w:r>
      <w:r w:rsidRPr="006B570B">
        <w:rPr>
          <w:rFonts w:ascii="Times New Roman" w:hAnsi="Times New Roman" w:cs="Times New Roman"/>
          <w:color w:val="000000" w:themeColor="text1"/>
        </w:rPr>
        <w:t xml:space="preserve">rộng rãi. </w:t>
      </w:r>
      <w:r w:rsidR="00EE0427" w:rsidRPr="006B570B">
        <w:rPr>
          <w:rFonts w:ascii="Times New Roman" w:hAnsi="Times New Roman" w:cs="Times New Roman"/>
          <w:color w:val="000000" w:themeColor="text1"/>
        </w:rPr>
        <w:t>Người</w:t>
      </w:r>
      <w:r w:rsidR="00EE0427" w:rsidRPr="006B570B">
        <w:rPr>
          <w:rFonts w:ascii="Times New Roman" w:hAnsi="Times New Roman" w:cs="Times New Roman"/>
          <w:color w:val="000000" w:themeColor="text1"/>
          <w:lang w:val="vi-VN"/>
        </w:rPr>
        <w:t xml:space="preserve"> lao động</w:t>
      </w:r>
      <w:r w:rsidRPr="006B570B">
        <w:rPr>
          <w:rFonts w:ascii="Times New Roman" w:hAnsi="Times New Roman" w:cs="Times New Roman"/>
          <w:color w:val="000000" w:themeColor="text1"/>
        </w:rPr>
        <w:t xml:space="preserve">, nhà thầu phụ, </w:t>
      </w:r>
      <w:r w:rsidRPr="006B570B">
        <w:rPr>
          <w:rFonts w:ascii="Times New Roman" w:hAnsi="Times New Roman" w:cs="Times New Roman"/>
          <w:color w:val="000000" w:themeColor="text1"/>
        </w:rPr>
        <w:lastRenderedPageBreak/>
        <w:t>nhà cung cấp, cộng đồng lân cận, các dự án/</w:t>
      </w:r>
      <w:r w:rsidR="00EE0427" w:rsidRPr="006B570B">
        <w:rPr>
          <w:rFonts w:ascii="Times New Roman" w:hAnsi="Times New Roman" w:cs="Times New Roman"/>
          <w:color w:val="000000" w:themeColor="text1"/>
        </w:rPr>
        <w:t>nhóm</w:t>
      </w:r>
      <w:r w:rsidR="00EE0427" w:rsidRPr="006B570B">
        <w:rPr>
          <w:rFonts w:ascii="Times New Roman" w:hAnsi="Times New Roman" w:cs="Times New Roman"/>
          <w:color w:val="000000" w:themeColor="text1"/>
          <w:lang w:val="vi-VN"/>
        </w:rPr>
        <w:t xml:space="preserve"> </w:t>
      </w:r>
      <w:r w:rsidRPr="006B570B">
        <w:rPr>
          <w:rFonts w:ascii="Times New Roman" w:hAnsi="Times New Roman" w:cs="Times New Roman"/>
          <w:color w:val="000000" w:themeColor="text1"/>
        </w:rPr>
        <w:t xml:space="preserve">lao động gần đó và cơ quan y tế địa phương </w:t>
      </w:r>
      <w:r w:rsidR="00EE0427" w:rsidRPr="006B570B">
        <w:rPr>
          <w:rFonts w:ascii="Times New Roman" w:hAnsi="Times New Roman" w:cs="Times New Roman"/>
          <w:color w:val="000000" w:themeColor="text1"/>
        </w:rPr>
        <w:t>phải</w:t>
      </w:r>
      <w:r w:rsidRPr="006B570B">
        <w:rPr>
          <w:rFonts w:ascii="Times New Roman" w:hAnsi="Times New Roman" w:cs="Times New Roman"/>
          <w:color w:val="000000" w:themeColor="text1"/>
        </w:rPr>
        <w:t xml:space="preserve"> được biết về </w:t>
      </w:r>
      <w:r w:rsidR="00EE0427" w:rsidRPr="006B570B">
        <w:rPr>
          <w:rFonts w:ascii="Times New Roman" w:hAnsi="Times New Roman" w:cs="Times New Roman"/>
          <w:color w:val="000000" w:themeColor="text1"/>
        </w:rPr>
        <w:t>công</w:t>
      </w:r>
      <w:r w:rsidR="00EE0427" w:rsidRPr="006B570B">
        <w:rPr>
          <w:rFonts w:ascii="Times New Roman" w:hAnsi="Times New Roman" w:cs="Times New Roman"/>
          <w:color w:val="000000" w:themeColor="text1"/>
          <w:lang w:val="vi-VN"/>
        </w:rPr>
        <w:t xml:space="preserve"> tác chuẩn bị </w:t>
      </w:r>
      <w:r w:rsidRPr="006B570B">
        <w:rPr>
          <w:rFonts w:ascii="Times New Roman" w:hAnsi="Times New Roman" w:cs="Times New Roman"/>
          <w:color w:val="000000" w:themeColor="text1"/>
        </w:rPr>
        <w:t>đã được thực hiện.</w:t>
      </w:r>
      <w:r w:rsidR="00924A0E" w:rsidRPr="006B570B">
        <w:rPr>
          <w:rFonts w:ascii="Times New Roman" w:hAnsi="Times New Roman" w:cs="Times New Roman"/>
          <w:color w:val="000000" w:themeColor="text1"/>
        </w:rPr>
        <w:t xml:space="preserve"> </w:t>
      </w:r>
    </w:p>
    <w:p w14:paraId="1C4971E2" w14:textId="50D18601" w:rsidR="00EA6106" w:rsidRPr="006B570B" w:rsidRDefault="007365A0" w:rsidP="00FF39B4">
      <w:pPr>
        <w:rPr>
          <w:rFonts w:ascii="Times New Roman" w:hAnsi="Times New Roman" w:cs="Times New Roman"/>
          <w:color w:val="000000" w:themeColor="text1"/>
        </w:rPr>
      </w:pPr>
      <w:r w:rsidRPr="006B570B">
        <w:rPr>
          <w:rFonts w:ascii="Times New Roman" w:hAnsi="Times New Roman" w:cs="Times New Roman"/>
          <w:color w:val="000000" w:themeColor="text1"/>
        </w:rPr>
        <w:t xml:space="preserve">Khi </w:t>
      </w:r>
      <w:r w:rsidR="00EE0427" w:rsidRPr="006B570B">
        <w:rPr>
          <w:rFonts w:ascii="Times New Roman" w:hAnsi="Times New Roman" w:cs="Times New Roman"/>
          <w:color w:val="000000" w:themeColor="text1"/>
        </w:rPr>
        <w:t>phổ</w:t>
      </w:r>
      <w:r w:rsidR="00EE0427" w:rsidRPr="006B570B">
        <w:rPr>
          <w:rFonts w:ascii="Times New Roman" w:hAnsi="Times New Roman" w:cs="Times New Roman"/>
          <w:color w:val="000000" w:themeColor="text1"/>
          <w:lang w:val="vi-VN"/>
        </w:rPr>
        <w:t xml:space="preserve"> biến đến người </w:t>
      </w:r>
      <w:r w:rsidRPr="006B570B">
        <w:rPr>
          <w:rFonts w:ascii="Times New Roman" w:hAnsi="Times New Roman" w:cs="Times New Roman"/>
          <w:color w:val="000000" w:themeColor="text1"/>
        </w:rPr>
        <w:t xml:space="preserve">lao động, </w:t>
      </w:r>
      <w:r w:rsidR="00EE0427" w:rsidRPr="006B570B">
        <w:rPr>
          <w:rFonts w:ascii="Times New Roman" w:hAnsi="Times New Roman" w:cs="Times New Roman"/>
          <w:color w:val="000000" w:themeColor="text1"/>
        </w:rPr>
        <w:t xml:space="preserve">cần nêu rõ </w:t>
      </w:r>
      <w:r w:rsidRPr="006B570B">
        <w:rPr>
          <w:rFonts w:ascii="Times New Roman" w:hAnsi="Times New Roman" w:cs="Times New Roman"/>
          <w:color w:val="000000" w:themeColor="text1"/>
        </w:rPr>
        <w:t xml:space="preserve">vai trò và trách nhiệm của họ và </w:t>
      </w:r>
      <w:r w:rsidR="00EE0427" w:rsidRPr="006B570B">
        <w:rPr>
          <w:rFonts w:ascii="Times New Roman" w:hAnsi="Times New Roman" w:cs="Times New Roman"/>
          <w:color w:val="000000" w:themeColor="text1"/>
        </w:rPr>
        <w:t xml:space="preserve">nhấn mạnh </w:t>
      </w:r>
      <w:r w:rsidRPr="006B570B">
        <w:rPr>
          <w:rFonts w:ascii="Times New Roman" w:hAnsi="Times New Roman" w:cs="Times New Roman"/>
          <w:color w:val="000000" w:themeColor="text1"/>
        </w:rPr>
        <w:t xml:space="preserve">tầm quan trọng đối với đồng nghiệp, cộng đồng địa phương và gia đình của họ </w:t>
      </w:r>
      <w:r w:rsidR="00EE0427" w:rsidRPr="006B570B">
        <w:rPr>
          <w:rFonts w:ascii="Times New Roman" w:hAnsi="Times New Roman" w:cs="Times New Roman"/>
          <w:color w:val="000000" w:themeColor="text1"/>
        </w:rPr>
        <w:t>để</w:t>
      </w:r>
      <w:r w:rsidRPr="006B570B">
        <w:rPr>
          <w:rFonts w:ascii="Times New Roman" w:hAnsi="Times New Roman" w:cs="Times New Roman"/>
          <w:color w:val="000000" w:themeColor="text1"/>
        </w:rPr>
        <w:t xml:space="preserve"> người lao động tuân theo kế hoạch. Người lao động có thể cần được trấn an rằng họ sẽ không bị trả thù hay phân biệt đối xử nếu họ tự </w:t>
      </w:r>
      <w:r w:rsidR="00EE0427" w:rsidRPr="006B570B">
        <w:rPr>
          <w:rFonts w:ascii="Times New Roman" w:hAnsi="Times New Roman" w:cs="Times New Roman"/>
          <w:color w:val="000000" w:themeColor="text1"/>
        </w:rPr>
        <w:t>cách</w:t>
      </w:r>
      <w:r w:rsidR="00EE0427" w:rsidRPr="006B570B">
        <w:rPr>
          <w:rFonts w:ascii="Times New Roman" w:hAnsi="Times New Roman" w:cs="Times New Roman"/>
          <w:color w:val="000000" w:themeColor="text1"/>
          <w:lang w:val="vi-VN"/>
        </w:rPr>
        <w:t xml:space="preserve"> ly</w:t>
      </w:r>
      <w:r w:rsidRPr="006B570B">
        <w:rPr>
          <w:rFonts w:ascii="Times New Roman" w:hAnsi="Times New Roman" w:cs="Times New Roman"/>
          <w:color w:val="000000" w:themeColor="text1"/>
        </w:rPr>
        <w:t xml:space="preserve"> do cảm thấy bị bệnh, và cũng</w:t>
      </w:r>
      <w:r w:rsidR="00EE0427" w:rsidRPr="006B570B">
        <w:rPr>
          <w:rFonts w:ascii="Times New Roman" w:hAnsi="Times New Roman" w:cs="Times New Roman"/>
          <w:color w:val="000000" w:themeColor="text1"/>
          <w:lang w:val="vi-VN"/>
        </w:rPr>
        <w:t xml:space="preserve"> cần được biết về </w:t>
      </w:r>
      <w:r w:rsidRPr="006B570B">
        <w:rPr>
          <w:rFonts w:ascii="Times New Roman" w:hAnsi="Times New Roman" w:cs="Times New Roman"/>
          <w:color w:val="000000" w:themeColor="text1"/>
        </w:rPr>
        <w:t xml:space="preserve">các thỏa thuận bồi thường hoặc bảo hiểm </w:t>
      </w:r>
      <w:r w:rsidR="00EE0427" w:rsidRPr="006B570B">
        <w:rPr>
          <w:rFonts w:ascii="Times New Roman" w:hAnsi="Times New Roman" w:cs="Times New Roman"/>
          <w:color w:val="000000" w:themeColor="text1"/>
        </w:rPr>
        <w:t>hiện</w:t>
      </w:r>
      <w:r w:rsidR="00EE0427" w:rsidRPr="006B570B">
        <w:rPr>
          <w:rFonts w:ascii="Times New Roman" w:hAnsi="Times New Roman" w:cs="Times New Roman"/>
          <w:color w:val="000000" w:themeColor="text1"/>
          <w:lang w:val="vi-VN"/>
        </w:rPr>
        <w:t xml:space="preserve"> có</w:t>
      </w:r>
      <w:r w:rsidRPr="006B570B">
        <w:rPr>
          <w:rFonts w:ascii="Times New Roman" w:hAnsi="Times New Roman" w:cs="Times New Roman"/>
          <w:color w:val="000000" w:themeColor="text1"/>
        </w:rPr>
        <w:t>.</w:t>
      </w:r>
      <w:r w:rsidR="00EA6106" w:rsidRPr="006B570B">
        <w:rPr>
          <w:rFonts w:ascii="Times New Roman" w:hAnsi="Times New Roman" w:cs="Times New Roman"/>
          <w:color w:val="000000" w:themeColor="text1"/>
        </w:rPr>
        <w:t xml:space="preserve"> </w:t>
      </w:r>
    </w:p>
    <w:p w14:paraId="36144A36" w14:textId="36CBD0B0" w:rsidR="00EA6106" w:rsidRPr="006B570B" w:rsidRDefault="00EE0427" w:rsidP="002B31BB">
      <w:pPr>
        <w:pStyle w:val="paragraph"/>
        <w:spacing w:before="0" w:beforeAutospacing="0" w:after="0" w:afterAutospacing="0"/>
        <w:textAlignment w:val="baseline"/>
        <w:rPr>
          <w:sz w:val="22"/>
          <w:szCs w:val="22"/>
        </w:rPr>
      </w:pPr>
      <w:r w:rsidRPr="006B570B">
        <w:rPr>
          <w:color w:val="000000" w:themeColor="text1"/>
          <w:sz w:val="22"/>
          <w:szCs w:val="22"/>
          <w:lang w:val="vi-VN"/>
        </w:rPr>
        <w:t>Vui lòng xem thêm h</w:t>
      </w:r>
      <w:r w:rsidR="007365A0" w:rsidRPr="006B570B">
        <w:rPr>
          <w:color w:val="000000" w:themeColor="text1"/>
          <w:sz w:val="22"/>
          <w:szCs w:val="22"/>
        </w:rPr>
        <w:t xml:space="preserve">ướng dẫn về ngăn ngừa sự kỳ thị xã hội do COVID-19 </w:t>
      </w:r>
      <w:r w:rsidRPr="006B570B">
        <w:rPr>
          <w:color w:val="000000" w:themeColor="text1"/>
          <w:sz w:val="22"/>
          <w:szCs w:val="22"/>
        </w:rPr>
        <w:t>gây</w:t>
      </w:r>
      <w:r w:rsidRPr="006B570B">
        <w:rPr>
          <w:color w:val="000000" w:themeColor="text1"/>
          <w:sz w:val="22"/>
          <w:szCs w:val="22"/>
          <w:lang w:val="vi-VN"/>
        </w:rPr>
        <w:t xml:space="preserve"> ra </w:t>
      </w:r>
      <w:hyperlink r:id="rId15" w:history="1">
        <w:r w:rsidRPr="006B570B">
          <w:rPr>
            <w:rStyle w:val="Hyperlink"/>
            <w:sz w:val="22"/>
            <w:szCs w:val="22"/>
            <w:lang w:val="vi-VN"/>
          </w:rPr>
          <w:t>tại đây</w:t>
        </w:r>
      </w:hyperlink>
      <w:r w:rsidR="00EA6106" w:rsidRPr="006B570B">
        <w:rPr>
          <w:sz w:val="22"/>
          <w:szCs w:val="22"/>
        </w:rPr>
        <w:t>.</w:t>
      </w:r>
    </w:p>
    <w:p w14:paraId="34691D2B" w14:textId="77777777" w:rsidR="00EA6106" w:rsidRPr="006B570B" w:rsidRDefault="00EA6106" w:rsidP="002B31BB">
      <w:pPr>
        <w:pStyle w:val="paragraph"/>
        <w:spacing w:before="0" w:beforeAutospacing="0" w:after="0" w:afterAutospacing="0"/>
        <w:textAlignment w:val="baseline"/>
        <w:rPr>
          <w:sz w:val="22"/>
          <w:szCs w:val="22"/>
        </w:rPr>
      </w:pPr>
    </w:p>
    <w:sectPr w:rsidR="00EA6106" w:rsidRPr="006B57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3C62F" w14:textId="77777777" w:rsidR="006A0404" w:rsidRDefault="006A0404" w:rsidP="005D6315">
      <w:pPr>
        <w:spacing w:after="0" w:line="240" w:lineRule="auto"/>
      </w:pPr>
      <w:r>
        <w:separator/>
      </w:r>
    </w:p>
  </w:endnote>
  <w:endnote w:type="continuationSeparator" w:id="0">
    <w:p w14:paraId="2085403A" w14:textId="77777777" w:rsidR="006A0404" w:rsidRDefault="006A0404" w:rsidP="005D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78335" w14:textId="77777777" w:rsidR="006A0404" w:rsidRDefault="006A0404" w:rsidP="005D6315">
      <w:pPr>
        <w:spacing w:after="0" w:line="240" w:lineRule="auto"/>
      </w:pPr>
      <w:r>
        <w:separator/>
      </w:r>
    </w:p>
  </w:footnote>
  <w:footnote w:type="continuationSeparator" w:id="0">
    <w:p w14:paraId="5B9C9890" w14:textId="77777777" w:rsidR="006A0404" w:rsidRDefault="006A0404" w:rsidP="005D6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D9D"/>
    <w:multiLevelType w:val="hybridMultilevel"/>
    <w:tmpl w:val="C4626BF8"/>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start w:val="1"/>
      <w:numFmt w:val="bullet"/>
      <w:lvlText w:val=""/>
      <w:lvlJc w:val="left"/>
      <w:pPr>
        <w:ind w:left="4365" w:hanging="360"/>
      </w:pPr>
      <w:rPr>
        <w:rFonts w:ascii="Symbol" w:hAnsi="Symbol" w:hint="default"/>
      </w:rPr>
    </w:lvl>
    <w:lvl w:ilvl="4" w:tplc="04090003">
      <w:start w:val="1"/>
      <w:numFmt w:val="bullet"/>
      <w:lvlText w:val="o"/>
      <w:lvlJc w:val="left"/>
      <w:pPr>
        <w:ind w:left="5085" w:hanging="360"/>
      </w:pPr>
      <w:rPr>
        <w:rFonts w:ascii="Courier New" w:hAnsi="Courier New" w:cs="Courier New" w:hint="default"/>
      </w:rPr>
    </w:lvl>
    <w:lvl w:ilvl="5" w:tplc="04090005">
      <w:start w:val="1"/>
      <w:numFmt w:val="bullet"/>
      <w:lvlText w:val=""/>
      <w:lvlJc w:val="left"/>
      <w:pPr>
        <w:ind w:left="5805" w:hanging="360"/>
      </w:pPr>
      <w:rPr>
        <w:rFonts w:ascii="Wingdings" w:hAnsi="Wingdings" w:hint="default"/>
      </w:rPr>
    </w:lvl>
    <w:lvl w:ilvl="6" w:tplc="04090001">
      <w:start w:val="1"/>
      <w:numFmt w:val="bullet"/>
      <w:lvlText w:val=""/>
      <w:lvlJc w:val="left"/>
      <w:pPr>
        <w:ind w:left="6525" w:hanging="360"/>
      </w:pPr>
      <w:rPr>
        <w:rFonts w:ascii="Symbol" w:hAnsi="Symbol" w:hint="default"/>
      </w:rPr>
    </w:lvl>
    <w:lvl w:ilvl="7" w:tplc="04090003">
      <w:start w:val="1"/>
      <w:numFmt w:val="bullet"/>
      <w:lvlText w:val="o"/>
      <w:lvlJc w:val="left"/>
      <w:pPr>
        <w:ind w:left="7245" w:hanging="360"/>
      </w:pPr>
      <w:rPr>
        <w:rFonts w:ascii="Courier New" w:hAnsi="Courier New" w:cs="Courier New" w:hint="default"/>
      </w:rPr>
    </w:lvl>
    <w:lvl w:ilvl="8" w:tplc="04090005">
      <w:start w:val="1"/>
      <w:numFmt w:val="bullet"/>
      <w:lvlText w:val=""/>
      <w:lvlJc w:val="left"/>
      <w:pPr>
        <w:ind w:left="7965" w:hanging="360"/>
      </w:pPr>
      <w:rPr>
        <w:rFonts w:ascii="Wingdings" w:hAnsi="Wingdings" w:hint="default"/>
      </w:rPr>
    </w:lvl>
  </w:abstractNum>
  <w:abstractNum w:abstractNumId="1" w15:restartNumberingAfterBreak="0">
    <w:nsid w:val="17AE1120"/>
    <w:multiLevelType w:val="hybridMultilevel"/>
    <w:tmpl w:val="60FC2F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30508"/>
    <w:multiLevelType w:val="hybridMultilevel"/>
    <w:tmpl w:val="84A06ECC"/>
    <w:lvl w:ilvl="0" w:tplc="0409000D">
      <w:start w:val="1"/>
      <w:numFmt w:val="bullet"/>
      <w:lvlText w:val=""/>
      <w:lvlJc w:val="left"/>
      <w:pPr>
        <w:ind w:left="405" w:hanging="360"/>
      </w:pPr>
      <w:rPr>
        <w:rFonts w:ascii="Wingdings" w:hAnsi="Wingdings"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2E023BA1"/>
    <w:multiLevelType w:val="hybridMultilevel"/>
    <w:tmpl w:val="ACC8077C"/>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5B494C17"/>
    <w:multiLevelType w:val="hybridMultilevel"/>
    <w:tmpl w:val="87F672D2"/>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5" w15:restartNumberingAfterBreak="0">
    <w:nsid w:val="7B177407"/>
    <w:multiLevelType w:val="hybridMultilevel"/>
    <w:tmpl w:val="FBF80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15"/>
    <w:rsid w:val="00011F7B"/>
    <w:rsid w:val="0003185D"/>
    <w:rsid w:val="00036CF4"/>
    <w:rsid w:val="0005088D"/>
    <w:rsid w:val="000938F6"/>
    <w:rsid w:val="000C4BBC"/>
    <w:rsid w:val="000F12E8"/>
    <w:rsid w:val="000F6673"/>
    <w:rsid w:val="00127807"/>
    <w:rsid w:val="00127E8D"/>
    <w:rsid w:val="001305F0"/>
    <w:rsid w:val="00154251"/>
    <w:rsid w:val="00155B0E"/>
    <w:rsid w:val="00166C5B"/>
    <w:rsid w:val="00173B17"/>
    <w:rsid w:val="00190692"/>
    <w:rsid w:val="00191C97"/>
    <w:rsid w:val="0019274E"/>
    <w:rsid w:val="00195D2F"/>
    <w:rsid w:val="001A09F0"/>
    <w:rsid w:val="001A4044"/>
    <w:rsid w:val="001B13E3"/>
    <w:rsid w:val="001C5FD6"/>
    <w:rsid w:val="001D497F"/>
    <w:rsid w:val="00201848"/>
    <w:rsid w:val="002044B2"/>
    <w:rsid w:val="00204D94"/>
    <w:rsid w:val="0021352D"/>
    <w:rsid w:val="00231AB9"/>
    <w:rsid w:val="00236A40"/>
    <w:rsid w:val="00245FFD"/>
    <w:rsid w:val="00260053"/>
    <w:rsid w:val="0026138C"/>
    <w:rsid w:val="00262564"/>
    <w:rsid w:val="00264178"/>
    <w:rsid w:val="002712EB"/>
    <w:rsid w:val="00273BEA"/>
    <w:rsid w:val="002B31BB"/>
    <w:rsid w:val="002B3425"/>
    <w:rsid w:val="002C0521"/>
    <w:rsid w:val="00316266"/>
    <w:rsid w:val="003238CE"/>
    <w:rsid w:val="00326B4C"/>
    <w:rsid w:val="00336A56"/>
    <w:rsid w:val="00343B42"/>
    <w:rsid w:val="003457F2"/>
    <w:rsid w:val="003545E5"/>
    <w:rsid w:val="00374065"/>
    <w:rsid w:val="00396C72"/>
    <w:rsid w:val="003A3F74"/>
    <w:rsid w:val="003C51E8"/>
    <w:rsid w:val="0040515F"/>
    <w:rsid w:val="00411040"/>
    <w:rsid w:val="004172C3"/>
    <w:rsid w:val="00450EA3"/>
    <w:rsid w:val="00462027"/>
    <w:rsid w:val="004655F0"/>
    <w:rsid w:val="00470F84"/>
    <w:rsid w:val="00493B93"/>
    <w:rsid w:val="00496F59"/>
    <w:rsid w:val="004A4206"/>
    <w:rsid w:val="004A5DAF"/>
    <w:rsid w:val="004B1C6E"/>
    <w:rsid w:val="004C5E8A"/>
    <w:rsid w:val="004D29C0"/>
    <w:rsid w:val="0051205D"/>
    <w:rsid w:val="00592566"/>
    <w:rsid w:val="005C4C0A"/>
    <w:rsid w:val="005D6315"/>
    <w:rsid w:val="005E08A8"/>
    <w:rsid w:val="005E7BF5"/>
    <w:rsid w:val="00604181"/>
    <w:rsid w:val="0062238D"/>
    <w:rsid w:val="00627129"/>
    <w:rsid w:val="00633367"/>
    <w:rsid w:val="00661C32"/>
    <w:rsid w:val="00666CC8"/>
    <w:rsid w:val="00670469"/>
    <w:rsid w:val="006A0404"/>
    <w:rsid w:val="006B01E2"/>
    <w:rsid w:val="006B570B"/>
    <w:rsid w:val="006B76A9"/>
    <w:rsid w:val="006C327E"/>
    <w:rsid w:val="006D43C8"/>
    <w:rsid w:val="006D7605"/>
    <w:rsid w:val="006E65BC"/>
    <w:rsid w:val="006F7D09"/>
    <w:rsid w:val="00700B8C"/>
    <w:rsid w:val="00704775"/>
    <w:rsid w:val="007365A0"/>
    <w:rsid w:val="00736B66"/>
    <w:rsid w:val="00743239"/>
    <w:rsid w:val="00761204"/>
    <w:rsid w:val="00762C41"/>
    <w:rsid w:val="00764324"/>
    <w:rsid w:val="00776569"/>
    <w:rsid w:val="007952AB"/>
    <w:rsid w:val="00797096"/>
    <w:rsid w:val="007A03C9"/>
    <w:rsid w:val="007A2014"/>
    <w:rsid w:val="007B4EEA"/>
    <w:rsid w:val="007B5332"/>
    <w:rsid w:val="007C0C6B"/>
    <w:rsid w:val="007E08E4"/>
    <w:rsid w:val="007E1F6A"/>
    <w:rsid w:val="007E38D9"/>
    <w:rsid w:val="007F3073"/>
    <w:rsid w:val="00813CB8"/>
    <w:rsid w:val="00820A10"/>
    <w:rsid w:val="00833538"/>
    <w:rsid w:val="008526B4"/>
    <w:rsid w:val="00854A06"/>
    <w:rsid w:val="008555EA"/>
    <w:rsid w:val="00877336"/>
    <w:rsid w:val="00881249"/>
    <w:rsid w:val="008821F7"/>
    <w:rsid w:val="00883926"/>
    <w:rsid w:val="008D0A3E"/>
    <w:rsid w:val="008E16D0"/>
    <w:rsid w:val="008E1B7F"/>
    <w:rsid w:val="008E2229"/>
    <w:rsid w:val="008F20A0"/>
    <w:rsid w:val="00912C04"/>
    <w:rsid w:val="00914E10"/>
    <w:rsid w:val="0092301D"/>
    <w:rsid w:val="00923EC5"/>
    <w:rsid w:val="00923F75"/>
    <w:rsid w:val="009249C6"/>
    <w:rsid w:val="00924A0E"/>
    <w:rsid w:val="00940804"/>
    <w:rsid w:val="00956EF7"/>
    <w:rsid w:val="00966429"/>
    <w:rsid w:val="00977282"/>
    <w:rsid w:val="009A25A3"/>
    <w:rsid w:val="009A5734"/>
    <w:rsid w:val="009B0F58"/>
    <w:rsid w:val="009C7AE7"/>
    <w:rsid w:val="009E246B"/>
    <w:rsid w:val="009E67D1"/>
    <w:rsid w:val="009F0B66"/>
    <w:rsid w:val="009F1B0D"/>
    <w:rsid w:val="00A0070C"/>
    <w:rsid w:val="00A00CE9"/>
    <w:rsid w:val="00A25B8C"/>
    <w:rsid w:val="00A31E26"/>
    <w:rsid w:val="00A71273"/>
    <w:rsid w:val="00A72623"/>
    <w:rsid w:val="00AD251E"/>
    <w:rsid w:val="00AD2FFD"/>
    <w:rsid w:val="00B1644D"/>
    <w:rsid w:val="00B464F3"/>
    <w:rsid w:val="00B5328D"/>
    <w:rsid w:val="00B723AE"/>
    <w:rsid w:val="00BA46BF"/>
    <w:rsid w:val="00BC087D"/>
    <w:rsid w:val="00BD620A"/>
    <w:rsid w:val="00BE7C9E"/>
    <w:rsid w:val="00C1380D"/>
    <w:rsid w:val="00C13D62"/>
    <w:rsid w:val="00C375D6"/>
    <w:rsid w:val="00C90EB6"/>
    <w:rsid w:val="00CA262F"/>
    <w:rsid w:val="00CA5F25"/>
    <w:rsid w:val="00CC0D2C"/>
    <w:rsid w:val="00CC45B1"/>
    <w:rsid w:val="00CD5A17"/>
    <w:rsid w:val="00CD684D"/>
    <w:rsid w:val="00CE35EA"/>
    <w:rsid w:val="00D25E7A"/>
    <w:rsid w:val="00D4766C"/>
    <w:rsid w:val="00D55106"/>
    <w:rsid w:val="00D62873"/>
    <w:rsid w:val="00D66C74"/>
    <w:rsid w:val="00D97A55"/>
    <w:rsid w:val="00DA078A"/>
    <w:rsid w:val="00DB3C9C"/>
    <w:rsid w:val="00DB66BD"/>
    <w:rsid w:val="00DC4081"/>
    <w:rsid w:val="00DE1A0D"/>
    <w:rsid w:val="00DE2066"/>
    <w:rsid w:val="00DE7905"/>
    <w:rsid w:val="00DF731C"/>
    <w:rsid w:val="00E043E0"/>
    <w:rsid w:val="00E072C9"/>
    <w:rsid w:val="00E65687"/>
    <w:rsid w:val="00E76D2D"/>
    <w:rsid w:val="00E86949"/>
    <w:rsid w:val="00EA137F"/>
    <w:rsid w:val="00EA6106"/>
    <w:rsid w:val="00ED24E5"/>
    <w:rsid w:val="00EE0427"/>
    <w:rsid w:val="00EE48E8"/>
    <w:rsid w:val="00F068B0"/>
    <w:rsid w:val="00F118D8"/>
    <w:rsid w:val="00F12BAA"/>
    <w:rsid w:val="00F134B1"/>
    <w:rsid w:val="00F23DF7"/>
    <w:rsid w:val="00F42115"/>
    <w:rsid w:val="00F47FF4"/>
    <w:rsid w:val="00F54328"/>
    <w:rsid w:val="00F81F5F"/>
    <w:rsid w:val="00F824FF"/>
    <w:rsid w:val="00FA5ACF"/>
    <w:rsid w:val="00FA5C23"/>
    <w:rsid w:val="00FB5D29"/>
    <w:rsid w:val="00FF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FF13"/>
  <w15:chartTrackingRefBased/>
  <w15:docId w15:val="{E4EFD61B-B264-4C86-BF24-88637FBB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315"/>
    <w:rPr>
      <w:sz w:val="20"/>
      <w:szCs w:val="20"/>
    </w:rPr>
  </w:style>
  <w:style w:type="character" w:styleId="FootnoteReference">
    <w:name w:val="footnote reference"/>
    <w:basedOn w:val="DefaultParagraphFont"/>
    <w:uiPriority w:val="99"/>
    <w:semiHidden/>
    <w:unhideWhenUsed/>
    <w:rsid w:val="005D6315"/>
    <w:rPr>
      <w:vertAlign w:val="superscript"/>
    </w:rPr>
  </w:style>
  <w:style w:type="character" w:styleId="Hyperlink">
    <w:name w:val="Hyperlink"/>
    <w:basedOn w:val="DefaultParagraphFont"/>
    <w:uiPriority w:val="99"/>
    <w:unhideWhenUsed/>
    <w:rsid w:val="00264178"/>
    <w:rPr>
      <w:color w:val="0000FF"/>
      <w:u w:val="single"/>
    </w:rPr>
  </w:style>
  <w:style w:type="paragraph" w:styleId="ListParagraph">
    <w:name w:val="List Paragraph"/>
    <w:basedOn w:val="Normal"/>
    <w:uiPriority w:val="34"/>
    <w:qFormat/>
    <w:rsid w:val="00011F7B"/>
    <w:pPr>
      <w:ind w:left="720"/>
      <w:contextualSpacing/>
    </w:pPr>
  </w:style>
  <w:style w:type="character" w:styleId="CommentReference">
    <w:name w:val="annotation reference"/>
    <w:basedOn w:val="DefaultParagraphFont"/>
    <w:uiPriority w:val="99"/>
    <w:semiHidden/>
    <w:unhideWhenUsed/>
    <w:rsid w:val="00633367"/>
    <w:rPr>
      <w:sz w:val="16"/>
      <w:szCs w:val="16"/>
    </w:rPr>
  </w:style>
  <w:style w:type="paragraph" w:styleId="CommentText">
    <w:name w:val="annotation text"/>
    <w:basedOn w:val="Normal"/>
    <w:link w:val="CommentTextChar"/>
    <w:uiPriority w:val="99"/>
    <w:semiHidden/>
    <w:unhideWhenUsed/>
    <w:rsid w:val="00633367"/>
    <w:pPr>
      <w:spacing w:line="240" w:lineRule="auto"/>
    </w:pPr>
    <w:rPr>
      <w:sz w:val="20"/>
      <w:szCs w:val="20"/>
    </w:rPr>
  </w:style>
  <w:style w:type="character" w:customStyle="1" w:styleId="CommentTextChar">
    <w:name w:val="Comment Text Char"/>
    <w:basedOn w:val="DefaultParagraphFont"/>
    <w:link w:val="CommentText"/>
    <w:uiPriority w:val="99"/>
    <w:semiHidden/>
    <w:rsid w:val="00633367"/>
    <w:rPr>
      <w:sz w:val="20"/>
      <w:szCs w:val="20"/>
    </w:rPr>
  </w:style>
  <w:style w:type="paragraph" w:styleId="CommentSubject">
    <w:name w:val="annotation subject"/>
    <w:basedOn w:val="CommentText"/>
    <w:next w:val="CommentText"/>
    <w:link w:val="CommentSubjectChar"/>
    <w:uiPriority w:val="99"/>
    <w:semiHidden/>
    <w:unhideWhenUsed/>
    <w:rsid w:val="00633367"/>
    <w:rPr>
      <w:b/>
      <w:bCs/>
    </w:rPr>
  </w:style>
  <w:style w:type="character" w:customStyle="1" w:styleId="CommentSubjectChar">
    <w:name w:val="Comment Subject Char"/>
    <w:basedOn w:val="CommentTextChar"/>
    <w:link w:val="CommentSubject"/>
    <w:uiPriority w:val="99"/>
    <w:semiHidden/>
    <w:rsid w:val="00633367"/>
    <w:rPr>
      <w:b/>
      <w:bCs/>
      <w:sz w:val="20"/>
      <w:szCs w:val="20"/>
    </w:rPr>
  </w:style>
  <w:style w:type="paragraph" w:styleId="BalloonText">
    <w:name w:val="Balloon Text"/>
    <w:basedOn w:val="Normal"/>
    <w:link w:val="BalloonTextChar"/>
    <w:uiPriority w:val="99"/>
    <w:semiHidden/>
    <w:unhideWhenUsed/>
    <w:rsid w:val="0063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67"/>
    <w:rPr>
      <w:rFonts w:ascii="Segoe UI" w:hAnsi="Segoe UI" w:cs="Segoe UI"/>
      <w:sz w:val="18"/>
      <w:szCs w:val="18"/>
    </w:rPr>
  </w:style>
  <w:style w:type="character" w:styleId="UnresolvedMention">
    <w:name w:val="Unresolved Mention"/>
    <w:basedOn w:val="DefaultParagraphFont"/>
    <w:uiPriority w:val="99"/>
    <w:semiHidden/>
    <w:unhideWhenUsed/>
    <w:rsid w:val="008526B4"/>
    <w:rPr>
      <w:color w:val="605E5C"/>
      <w:shd w:val="clear" w:color="auto" w:fill="E1DFDD"/>
    </w:rPr>
  </w:style>
  <w:style w:type="paragraph" w:customStyle="1" w:styleId="paragraph">
    <w:name w:val="paragraph"/>
    <w:basedOn w:val="Normal"/>
    <w:rsid w:val="002B31B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2B31BB"/>
  </w:style>
  <w:style w:type="character" w:styleId="FollowedHyperlink">
    <w:name w:val="FollowedHyperlink"/>
    <w:basedOn w:val="DefaultParagraphFont"/>
    <w:uiPriority w:val="99"/>
    <w:semiHidden/>
    <w:unhideWhenUsed/>
    <w:rsid w:val="002B3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emergencies/diseases/novel-coronavirus-2019/technical-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o.int/publications-detail/home-care-for-patients-with-suspected-novel-coronavirus-(ncov)-infection-presenting-with-mild-symptoms-and-management-of-conta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perience.arcgis.com/experience/685d0ace521648f8a5beeeee1b9125cd" TargetMode="External"/><Relationship Id="rId5" Type="http://schemas.openxmlformats.org/officeDocument/2006/relationships/styles" Target="styles.xml"/><Relationship Id="rId15" Type="http://schemas.openxmlformats.org/officeDocument/2006/relationships/hyperlink" Target="https://www.who.int/docs/default-source/coronaviruse/covid19-stigma-guide.pdf" TargetMode="External"/><Relationship Id="rId10" Type="http://schemas.openxmlformats.org/officeDocument/2006/relationships/hyperlink" Target="https://www.who.int/docs/default-source/coronaviruse/getting-workplace-ready-for-covid-19.pdf?sfvrsn=359a81e7_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fc.org/wps/wcm/connect/60593977-91c6-4140-84d3-737d0e203475/workers_accomodation.pdf?MOD=AJPERES&amp;CACHEID=ROOTWORKSPACE-60593977-91c6-4140-84d3-737d0e203475-jqetN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5" ma:contentTypeDescription="Create a new document." ma:contentTypeScope="" ma:versionID="e6e465736a3dc84213e59b88681325b1">
  <xsd:schema xmlns:xsd="http://www.w3.org/2001/XMLSchema" xmlns:xs="http://www.w3.org/2001/XMLSchema" xmlns:p="http://schemas.microsoft.com/office/2006/metadata/properties" xmlns:ns1="http://schemas.microsoft.com/sharepoint/v3" xmlns:ns3="0c867391-8214-4b58-86b3-de07547409f9" xmlns:ns4="fddef6a8-5936-4909-96e0-2ad7a6b1720b" targetNamespace="http://schemas.microsoft.com/office/2006/metadata/properties" ma:root="true" ma:fieldsID="55228567ec63111a248c68ef34d71a41" ns1:_="" ns3:_="" ns4:_="">
    <xsd:import namespace="http://schemas.microsoft.com/sharepoint/v3"/>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A4D1A-0C37-403B-9501-0B303C3220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A061EB-E38B-430D-A67E-16FA6C4D7EBD}">
  <ds:schemaRefs>
    <ds:schemaRef ds:uri="http://schemas.microsoft.com/sharepoint/v3/contenttype/forms"/>
  </ds:schemaRefs>
</ds:datastoreItem>
</file>

<file path=customXml/itemProps3.xml><?xml version="1.0" encoding="utf-8"?>
<ds:datastoreItem xmlns:ds="http://schemas.openxmlformats.org/officeDocument/2006/customXml" ds:itemID="{CB9C2C0C-2246-46EB-9E6D-0973BCC9F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James Hall</dc:creator>
  <cp:keywords/>
  <dc:description/>
  <cp:lastModifiedBy>lehungnam 503a</cp:lastModifiedBy>
  <cp:revision>2</cp:revision>
  <cp:lastPrinted>2020-04-08T10:44:00Z</cp:lastPrinted>
  <dcterms:created xsi:type="dcterms:W3CDTF">2020-04-08T10:47:00Z</dcterms:created>
  <dcterms:modified xsi:type="dcterms:W3CDTF">2020-04-08T10:47:00Z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